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AA" w:rsidRDefault="00732CAA" w:rsidP="00060C3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732CAA" w:rsidRDefault="00732CAA" w:rsidP="00060C30">
      <w:pPr>
        <w:pStyle w:val="Heading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КАГАЛЬНИЦКОГО СЕЛЬСКОГО ПОСЕЛЕНИЯ </w:t>
      </w:r>
    </w:p>
    <w:p w:rsidR="00732CAA" w:rsidRDefault="00732CAA" w:rsidP="00060C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АЗОВСКОГО РАЙОНА РОСТОВСКОЙ ОБЛАСТИ</w:t>
      </w:r>
    </w:p>
    <w:p w:rsidR="00732CAA" w:rsidRDefault="00732CAA" w:rsidP="00060C30"/>
    <w:p w:rsidR="00732CAA" w:rsidRDefault="00732CAA" w:rsidP="00060C30">
      <w:pPr>
        <w:tabs>
          <w:tab w:val="left" w:pos="1920"/>
        </w:tabs>
      </w:pPr>
      <w:r>
        <w:tab/>
      </w:r>
    </w:p>
    <w:p w:rsidR="00732CAA" w:rsidRDefault="00732CAA" w:rsidP="00060C30">
      <w:pPr>
        <w:pStyle w:val="Heading1"/>
        <w:jc w:val="center"/>
        <w:rPr>
          <w:b/>
        </w:rPr>
      </w:pPr>
      <w:r>
        <w:rPr>
          <w:b/>
        </w:rPr>
        <w:t>П О С Т А Н О В Л Е Н И Е</w:t>
      </w:r>
    </w:p>
    <w:p w:rsidR="00732CAA" w:rsidRDefault="00732CAA" w:rsidP="00060C30"/>
    <w:p w:rsidR="00732CAA" w:rsidRDefault="00732CAA" w:rsidP="00060C30">
      <w:pPr>
        <w:tabs>
          <w:tab w:val="left" w:pos="7220"/>
        </w:tabs>
        <w:rPr>
          <w:sz w:val="28"/>
          <w:szCs w:val="28"/>
        </w:rPr>
      </w:pPr>
      <w:r>
        <w:rPr>
          <w:sz w:val="28"/>
          <w:szCs w:val="28"/>
        </w:rPr>
        <w:t xml:space="preserve">  __.________. 201__ года                 с. Кагальник</w:t>
      </w:r>
      <w:r>
        <w:rPr>
          <w:sz w:val="28"/>
          <w:szCs w:val="28"/>
        </w:rPr>
        <w:tab/>
        <w:t>№ _____</w:t>
      </w:r>
    </w:p>
    <w:p w:rsidR="00732CAA" w:rsidRDefault="00732CAA" w:rsidP="00060C30">
      <w:pPr>
        <w:pStyle w:val="BodyTextIndent"/>
        <w:ind w:firstLine="0"/>
        <w:rPr>
          <w:color w:val="FFFFFF"/>
        </w:rPr>
      </w:pPr>
      <w:r>
        <w:rPr>
          <w:color w:val="FFFFFF"/>
        </w:rPr>
        <w:t xml:space="preserve">№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О закреплении за главным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администратором-Администрацией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полномочий по осуществлению функций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>администрирования доходов</w:t>
      </w:r>
    </w:p>
    <w:p w:rsidR="00732CAA" w:rsidRPr="00060C30" w:rsidRDefault="00732CAA" w:rsidP="00060C30">
      <w:pPr>
        <w:rPr>
          <w:sz w:val="28"/>
        </w:rPr>
      </w:pPr>
      <w:r>
        <w:rPr>
          <w:sz w:val="28"/>
        </w:rPr>
        <w:t>бюджета Кагальницкого сельского поселения</w:t>
      </w:r>
      <w:r w:rsidRPr="00060C30">
        <w:rPr>
          <w:sz w:val="28"/>
        </w:rPr>
        <w:t xml:space="preserve">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>Азовского района</w:t>
      </w:r>
    </w:p>
    <w:p w:rsidR="00732CAA" w:rsidRDefault="00732CAA" w:rsidP="00060C30">
      <w:pPr>
        <w:rPr>
          <w:sz w:val="28"/>
          <w:szCs w:val="28"/>
        </w:rPr>
      </w:pPr>
    </w:p>
    <w:p w:rsidR="00732CAA" w:rsidRDefault="00732CAA" w:rsidP="00562BE9">
      <w:pPr>
        <w:rPr>
          <w:sz w:val="28"/>
          <w:szCs w:val="28"/>
        </w:rPr>
      </w:pPr>
    </w:p>
    <w:p w:rsidR="00732CAA" w:rsidRDefault="00732CAA" w:rsidP="00562BE9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>В целях реализации статьи 160.1 Бюджетного кодекса Российской Федерации, Решения собрания депутатов Кагальницкого сельского поселения от 28.12.2016 года № 19 «О бюджете Кагальницкого сельского поселения Азовского района на 2017 год и плановый период 2018-2019 годов» приказа Федерального Казначейства от 17.10.2016 № 21н «О порядке открытия и ведения лицевых счетов территориальными органами Федерального Казначейства» и закрепления за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в связи с отсутствием подведомственных администраторов доходов бюджета Кагальницкого сельского поселения Азовского района</w:t>
      </w:r>
    </w:p>
    <w:p w:rsidR="00732CAA" w:rsidRDefault="00732CAA" w:rsidP="00060C30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732CAA" w:rsidRDefault="00732CAA" w:rsidP="00060C30">
      <w:pPr>
        <w:ind w:firstLine="900"/>
        <w:jc w:val="both"/>
        <w:rPr>
          <w:sz w:val="28"/>
        </w:rPr>
      </w:pPr>
      <w:r>
        <w:rPr>
          <w:sz w:val="28"/>
        </w:rPr>
        <w:t>1. Обеспечить исполнение администрирования доходов бюджета Кагальницкого сельского поселения Азовского района по главе 951 «Кагальницкое сельское поселение» по кодам бюджетной классификации поименованным в приложении к настоящему постановлению: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Федерации;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Федерального казначейства по Ростовской области;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федеральными органами исполнительной власти, представляющими безвозмездные поступления в бюджет Кагальницкого сельского поселения;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исходных данных и методик для распределения федеральных  межбюджетных трансфертов бюджету Ростовской  области при формировании бюджета.</w:t>
      </w:r>
    </w:p>
    <w:p w:rsidR="00732CAA" w:rsidRDefault="00732CAA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2017 года.</w:t>
      </w:r>
    </w:p>
    <w:p w:rsidR="00732CAA" w:rsidRDefault="00732CAA" w:rsidP="00060C3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с 01.01.2017 года:</w:t>
      </w:r>
    </w:p>
    <w:p w:rsidR="00732CAA" w:rsidRDefault="00732CAA" w:rsidP="00060C30">
      <w:pPr>
        <w:rPr>
          <w:sz w:val="28"/>
        </w:rPr>
      </w:pPr>
      <w:r>
        <w:rPr>
          <w:sz w:val="28"/>
          <w:szCs w:val="28"/>
        </w:rPr>
        <w:t>- Постановление № 276 от 29.12.2015 года «</w:t>
      </w:r>
      <w:r>
        <w:rPr>
          <w:sz w:val="28"/>
        </w:rPr>
        <w:t>О закреплении за главным администратором - Администрацией Кагальницкого сельского поселения полномочий по осуществлению функций администрирования доходов бюджета Кагальницкого сельского поселения Азовского района»</w:t>
      </w:r>
    </w:p>
    <w:p w:rsidR="00732CAA" w:rsidRDefault="00732CAA" w:rsidP="00441EA2">
      <w:pPr>
        <w:ind w:firstLine="720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заведующего сектором экономики и финансов Лобову О.М.</w:t>
      </w:r>
    </w:p>
    <w:p w:rsidR="00732CAA" w:rsidRDefault="00732CAA" w:rsidP="00562BE9">
      <w:pPr>
        <w:ind w:firstLine="540"/>
        <w:rPr>
          <w:sz w:val="28"/>
        </w:rPr>
      </w:pPr>
    </w:p>
    <w:p w:rsidR="00732CAA" w:rsidRDefault="00732CAA" w:rsidP="00060C30">
      <w:pPr>
        <w:ind w:firstLine="709"/>
        <w:rPr>
          <w:sz w:val="28"/>
          <w:szCs w:val="28"/>
        </w:rPr>
      </w:pPr>
    </w:p>
    <w:p w:rsidR="00732CAA" w:rsidRDefault="00732CAA" w:rsidP="00060C30">
      <w:pPr>
        <w:ind w:firstLine="709"/>
        <w:rPr>
          <w:sz w:val="28"/>
          <w:szCs w:val="28"/>
        </w:rPr>
      </w:pPr>
    </w:p>
    <w:p w:rsidR="00732CAA" w:rsidRDefault="00732CAA" w:rsidP="00060C30">
      <w:pPr>
        <w:ind w:firstLine="709"/>
        <w:rPr>
          <w:sz w:val="28"/>
          <w:szCs w:val="28"/>
        </w:rPr>
      </w:pPr>
    </w:p>
    <w:p w:rsidR="00732CAA" w:rsidRDefault="00732CAA" w:rsidP="00060C30">
      <w:pPr>
        <w:ind w:firstLine="709"/>
        <w:rPr>
          <w:sz w:val="28"/>
          <w:szCs w:val="28"/>
        </w:rPr>
      </w:pPr>
    </w:p>
    <w:p w:rsidR="00732CAA" w:rsidRDefault="00732CAA" w:rsidP="00060C30">
      <w:pPr>
        <w:ind w:firstLine="709"/>
        <w:rPr>
          <w:sz w:val="28"/>
          <w:szCs w:val="28"/>
        </w:rPr>
      </w:pP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 Глава Администрации </w:t>
      </w:r>
    </w:p>
    <w:p w:rsidR="00732CAA" w:rsidRDefault="00732CAA" w:rsidP="00060C30">
      <w:pPr>
        <w:rPr>
          <w:sz w:val="28"/>
        </w:rPr>
      </w:pPr>
      <w:r>
        <w:rPr>
          <w:sz w:val="28"/>
        </w:rPr>
        <w:t xml:space="preserve"> Кагальницкого сельского поселения                              Малерян К.А.                                              </w:t>
      </w: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2CAA" w:rsidRDefault="00732CAA" w:rsidP="00060C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 сектор экономики и финансов</w:t>
      </w: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Default="00732CAA" w:rsidP="00562BE9">
      <w:pPr>
        <w:tabs>
          <w:tab w:val="center" w:pos="7623"/>
        </w:tabs>
        <w:rPr>
          <w:color w:val="000000"/>
          <w:sz w:val="28"/>
          <w:szCs w:val="28"/>
        </w:rPr>
      </w:pPr>
    </w:p>
    <w:p w:rsidR="00732CAA" w:rsidRDefault="00732CAA" w:rsidP="00562BE9">
      <w:pPr>
        <w:tabs>
          <w:tab w:val="center" w:pos="7623"/>
        </w:tabs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732CAA" w:rsidRDefault="00732CAA" w:rsidP="00A42048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732CAA" w:rsidRDefault="00732CAA" w:rsidP="00A42048">
      <w:pPr>
        <w:tabs>
          <w:tab w:val="center" w:pos="7623"/>
        </w:tabs>
        <w:jc w:val="center"/>
        <w:rPr>
          <w:color w:val="000000"/>
          <w:sz w:val="28"/>
          <w:szCs w:val="28"/>
        </w:rPr>
      </w:pPr>
    </w:p>
    <w:p w:rsidR="00732CAA" w:rsidRPr="00EF6E02" w:rsidRDefault="00732CAA" w:rsidP="00562BE9">
      <w:pPr>
        <w:tabs>
          <w:tab w:val="center" w:pos="762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EF6E02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 xml:space="preserve">      </w:t>
      </w:r>
    </w:p>
    <w:p w:rsidR="00732CAA" w:rsidRPr="00EF6E02" w:rsidRDefault="00732CAA" w:rsidP="00060C30">
      <w:pPr>
        <w:tabs>
          <w:tab w:val="center" w:pos="7623"/>
        </w:tabs>
        <w:ind w:left="4536"/>
        <w:jc w:val="both"/>
        <w:rPr>
          <w:color w:val="000000"/>
          <w:sz w:val="28"/>
          <w:szCs w:val="28"/>
        </w:rPr>
      </w:pPr>
      <w:r w:rsidRPr="00EF6E0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проекту </w:t>
      </w:r>
      <w:r w:rsidRPr="00EF6E02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я</w:t>
      </w:r>
      <w:r w:rsidRPr="00EF6E02">
        <w:rPr>
          <w:color w:val="000000"/>
          <w:sz w:val="28"/>
          <w:szCs w:val="28"/>
        </w:rPr>
        <w:t xml:space="preserve"> Администрации Кагальницкого сельского поселения </w:t>
      </w:r>
      <w:r w:rsidRPr="009B0AED">
        <w:rPr>
          <w:sz w:val="28"/>
          <w:szCs w:val="28"/>
        </w:rPr>
        <w:t>№</w:t>
      </w:r>
      <w:r>
        <w:rPr>
          <w:sz w:val="28"/>
          <w:szCs w:val="28"/>
        </w:rPr>
        <w:t>399</w:t>
      </w:r>
      <w:r w:rsidRPr="009B0AED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30.12.2016</w:t>
      </w:r>
      <w:r w:rsidRPr="009B0AED">
        <w:rPr>
          <w:sz w:val="28"/>
          <w:szCs w:val="28"/>
        </w:rPr>
        <w:t>г</w:t>
      </w:r>
      <w:r w:rsidRPr="00EF6E02">
        <w:rPr>
          <w:color w:val="000000"/>
          <w:sz w:val="28"/>
          <w:szCs w:val="28"/>
        </w:rPr>
        <w:t>.</w:t>
      </w:r>
    </w:p>
    <w:p w:rsidR="00732CAA" w:rsidRPr="00EF6E02" w:rsidRDefault="00732CAA" w:rsidP="00060C30">
      <w:pPr>
        <w:tabs>
          <w:tab w:val="center" w:pos="7623"/>
        </w:tabs>
        <w:ind w:left="4536"/>
        <w:jc w:val="both"/>
        <w:rPr>
          <w:sz w:val="28"/>
          <w:szCs w:val="28"/>
        </w:rPr>
      </w:pPr>
    </w:p>
    <w:p w:rsidR="00732CAA" w:rsidRPr="00F14161" w:rsidRDefault="00732CAA" w:rsidP="00A42048">
      <w:pPr>
        <w:pStyle w:val="a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главных администраторов доходов  бюджета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Кагальницкого</w:t>
      </w:r>
    </w:p>
    <w:p w:rsidR="00732CAA" w:rsidRPr="00A42048" w:rsidRDefault="00732CAA" w:rsidP="00A42048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Азовского района –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ой власти</w:t>
      </w:r>
      <w:r w:rsidRPr="00F1416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54789B">
        <w:rPr>
          <w:rFonts w:ascii="Times New Roman" w:hAnsi="Times New Roman"/>
          <w:b/>
          <w:bCs/>
          <w:sz w:val="28"/>
          <w:szCs w:val="28"/>
        </w:rPr>
        <w:t>(ОКТМО 606014</w:t>
      </w:r>
      <w:r>
        <w:rPr>
          <w:rFonts w:ascii="Times New Roman" w:hAnsi="Times New Roman"/>
          <w:b/>
          <w:bCs/>
          <w:sz w:val="28"/>
          <w:szCs w:val="28"/>
        </w:rPr>
        <w:t>30</w:t>
      </w:r>
      <w:r w:rsidRPr="0054789B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98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060"/>
        <w:gridCol w:w="5005"/>
        <w:gridCol w:w="5005"/>
        <w:gridCol w:w="5005"/>
      </w:tblGrid>
      <w:tr w:rsidR="00732CAA" w:rsidRPr="004854E1" w:rsidTr="00503805">
        <w:trPr>
          <w:gridAfter w:val="2"/>
          <w:wAfter w:w="10010" w:type="dxa"/>
          <w:trHeight w:val="889"/>
          <w:tblHeader/>
        </w:trPr>
        <w:tc>
          <w:tcPr>
            <w:tcW w:w="4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135389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500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администратора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</w:tc>
      </w:tr>
      <w:tr w:rsidR="00732CAA" w:rsidRPr="004854E1" w:rsidTr="00503805">
        <w:trPr>
          <w:gridAfter w:val="2"/>
          <w:wAfter w:w="10010" w:type="dxa"/>
          <w:trHeight w:val="1345"/>
          <w:tblHeader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</w:t>
            </w: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стратора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доходов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732CAA" w:rsidRPr="004854E1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54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00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4854E1" w:rsidRDefault="00732CAA" w:rsidP="00503805">
            <w:pPr>
              <w:pStyle w:val="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32CAA" w:rsidRPr="004854E1" w:rsidTr="00503805">
        <w:trPr>
          <w:gridAfter w:val="2"/>
          <w:wAfter w:w="10010" w:type="dxa"/>
          <w:trHeight w:val="139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Администрация К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агальницкого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CAA" w:rsidRPr="004854E1" w:rsidTr="00503805">
        <w:trPr>
          <w:gridAfter w:val="2"/>
          <w:wAfter w:w="10010" w:type="dxa"/>
          <w:trHeight w:val="505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1 08 04020 01 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CAA" w:rsidRPr="004854E1" w:rsidTr="00503805">
        <w:trPr>
          <w:gridAfter w:val="2"/>
          <w:wAfter w:w="10010" w:type="dxa"/>
          <w:trHeight w:val="252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1 08 04020 01 4000 110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32CAA" w:rsidRPr="004854E1" w:rsidTr="00503805">
        <w:trPr>
          <w:gridAfter w:val="2"/>
          <w:wAfter w:w="10010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1 08 07175 01 1000 110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91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1 08 07175 01 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000 110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 за выдачу орган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1278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9467E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jc w:val="center"/>
              <w:rPr>
                <w:b/>
                <w:sz w:val="28"/>
                <w:szCs w:val="28"/>
              </w:rPr>
            </w:pPr>
            <w:r w:rsidRPr="00E9467E">
              <w:rPr>
                <w:b/>
                <w:sz w:val="28"/>
                <w:szCs w:val="28"/>
              </w:rPr>
              <w:t>1 11 05035 10 0000 120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CAA" w:rsidRPr="00E9467E" w:rsidRDefault="00732CAA" w:rsidP="00503805">
            <w:pPr>
              <w:rPr>
                <w:sz w:val="28"/>
                <w:szCs w:val="28"/>
              </w:rPr>
            </w:pPr>
            <w:r w:rsidRPr="00E946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 xml:space="preserve">сельских </w:t>
            </w:r>
            <w:r w:rsidRPr="00E9467E">
              <w:rPr>
                <w:sz w:val="28"/>
                <w:szCs w:val="28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32CAA" w:rsidRPr="004854E1" w:rsidTr="00503805">
        <w:trPr>
          <w:gridAfter w:val="2"/>
          <w:wAfter w:w="10010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995 10 0000 130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sz w:val="28"/>
                <w:szCs w:val="28"/>
              </w:rPr>
              <w:t xml:space="preserve">Прочие доходы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оказания платных услуг (работ) получателями средств бюджетов сельских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1134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1 13 02995 10 0000 130</w:t>
            </w: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sz w:val="28"/>
                <w:szCs w:val="28"/>
              </w:rPr>
              <w:t xml:space="preserve"> поселений 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1 16 18050 10 0000 140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Денежные взыскания (штрафы) за нарушение бюджетного законодательства  (в части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поселений)</w:t>
            </w:r>
          </w:p>
        </w:tc>
      </w:tr>
      <w:tr w:rsidR="00732CAA" w:rsidRPr="004854E1" w:rsidTr="00503805">
        <w:trPr>
          <w:trHeight w:val="300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42029B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029B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200657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16 33050 10 0000 140</w:t>
            </w:r>
          </w:p>
        </w:tc>
        <w:tc>
          <w:tcPr>
            <w:tcW w:w="5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200657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 ,работ ,услуг для обеспечения государственных и муниципальных нужд для нужд сельских поселений</w:t>
            </w:r>
          </w:p>
        </w:tc>
        <w:tc>
          <w:tcPr>
            <w:tcW w:w="5005" w:type="dxa"/>
            <w:vMerge w:val="restart"/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CAA" w:rsidRPr="004854E1" w:rsidTr="00A42048">
        <w:trPr>
          <w:trHeight w:val="613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42029B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029B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200657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06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16 90050 10 0000 140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A42048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зачисляемые в бюджеты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5005" w:type="dxa"/>
            <w:vMerge/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vMerge/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Возмещение потерь сельскохозяйственного производства, связанные с изъятием сельскохозяйственных угодий, расположенных на территориях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(по обязательствам, возникшим до 1 января 2008г.) 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2 02 2999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субсидии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2 02 3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передаваемых полномочий субъектов Российской Федерации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                                                                                                           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35118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rPr>
                <w:sz w:val="28"/>
                <w:szCs w:val="28"/>
              </w:rPr>
            </w:pPr>
            <w:r w:rsidRPr="00E9467E">
              <w:rPr>
                <w:color w:val="000000"/>
                <w:sz w:val="28"/>
                <w:szCs w:val="28"/>
              </w:rPr>
              <w:t xml:space="preserve">Субвенции бюджетам поселений на </w:t>
            </w: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2 02 3999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субвенции бюджетам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2 02 4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5160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10 0000 151</w:t>
            </w:r>
          </w:p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2  02 4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999 10 0000 151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8A73B3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8A73B3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503805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Перечисления из бюджетов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сельских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932411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2411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141C3F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C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2 18 60010 10 0000 151 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932411" w:rsidRDefault="00732CAA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поселений от  возврата остатков субсидий, су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венций и иных межбюджетных тран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фертов, имеющих цел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вое назначение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прошлых лет из бюджетов муниц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пальных ра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>онов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7020C5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32411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932411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2 18 050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3241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0 10 0000 1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932411" w:rsidRDefault="00732CAA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от  возврата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бюджетными учреждениями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остатков субсидий прошлых лет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050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E946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0 10 0000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00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32CAA" w:rsidRPr="00932411" w:rsidRDefault="00732CAA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Доходы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сельских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поселений от  возврата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иными организациями </w:t>
            </w:r>
            <w:r w:rsidRPr="009324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остатков субсидий прошлых лет</w:t>
            </w:r>
          </w:p>
        </w:tc>
      </w:tr>
      <w:tr w:rsidR="00732CAA" w:rsidRPr="004854E1" w:rsidTr="00503805">
        <w:trPr>
          <w:gridAfter w:val="2"/>
          <w:wAfter w:w="10010" w:type="dxa"/>
          <w:trHeight w:val="589"/>
        </w:trPr>
        <w:tc>
          <w:tcPr>
            <w:tcW w:w="18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30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141C3F" w:rsidRDefault="00732CAA" w:rsidP="006B54FD">
            <w:pPr>
              <w:pStyle w:val="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1C3F">
              <w:rPr>
                <w:rFonts w:ascii="Times New Roman" w:hAnsi="Times New Roman"/>
                <w:b/>
                <w:bCs/>
                <w:sz w:val="28"/>
                <w:szCs w:val="28"/>
              </w:rPr>
              <w:t>2 19 60010 10 0000 151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CAA" w:rsidRPr="00E9467E" w:rsidRDefault="00732CAA" w:rsidP="006B54FD">
            <w:pPr>
              <w:pStyle w:val="a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Возврат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остатков субсидий, субвенций и иных межбюджетных трансфертов, имеющих целевое назн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чение, прошлых лет из бюджетов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пос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9467E">
              <w:rPr>
                <w:rFonts w:ascii="Times New Roman" w:hAnsi="Times New Roman"/>
                <w:color w:val="000000"/>
                <w:sz w:val="28"/>
                <w:szCs w:val="28"/>
              </w:rPr>
              <w:t>лений</w:t>
            </w:r>
          </w:p>
        </w:tc>
      </w:tr>
    </w:tbl>
    <w:p w:rsidR="00732CAA" w:rsidRDefault="00732CAA" w:rsidP="00A42048">
      <w:pPr>
        <w:tabs>
          <w:tab w:val="left" w:pos="180"/>
        </w:tabs>
        <w:autoSpaceDE w:val="0"/>
        <w:spacing w:before="69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</w:p>
    <w:p w:rsidR="00732CAA" w:rsidRDefault="00732CAA" w:rsidP="00060C30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 </w:t>
      </w:r>
    </w:p>
    <w:p w:rsidR="00732CAA" w:rsidRPr="00A42048" w:rsidRDefault="00732CAA" w:rsidP="00A42048">
      <w:pPr>
        <w:tabs>
          <w:tab w:val="left" w:pos="180"/>
        </w:tabs>
        <w:autoSpaceDE w:val="0"/>
        <w:spacing w:before="69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Кагальницкого сельского поселения                                         Малерян К.А.                                        </w:t>
      </w:r>
    </w:p>
    <w:sectPr w:rsidR="00732CAA" w:rsidRPr="00A42048" w:rsidSect="0041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CAA" w:rsidRDefault="00732CAA" w:rsidP="0069127B">
      <w:r>
        <w:separator/>
      </w:r>
    </w:p>
  </w:endnote>
  <w:endnote w:type="continuationSeparator" w:id="0">
    <w:p w:rsidR="00732CAA" w:rsidRDefault="00732CAA" w:rsidP="0069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CAA" w:rsidRDefault="00732CAA" w:rsidP="0069127B">
      <w:r>
        <w:separator/>
      </w:r>
    </w:p>
  </w:footnote>
  <w:footnote w:type="continuationSeparator" w:id="0">
    <w:p w:rsidR="00732CAA" w:rsidRDefault="00732CAA" w:rsidP="0069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C30"/>
    <w:rsid w:val="00024521"/>
    <w:rsid w:val="0004168D"/>
    <w:rsid w:val="0004569B"/>
    <w:rsid w:val="00046409"/>
    <w:rsid w:val="00060C30"/>
    <w:rsid w:val="00071D5D"/>
    <w:rsid w:val="00133CC4"/>
    <w:rsid w:val="00135389"/>
    <w:rsid w:val="00141C3F"/>
    <w:rsid w:val="00172E74"/>
    <w:rsid w:val="00185513"/>
    <w:rsid w:val="00200657"/>
    <w:rsid w:val="002B0916"/>
    <w:rsid w:val="00397ED8"/>
    <w:rsid w:val="00413B7A"/>
    <w:rsid w:val="0042029B"/>
    <w:rsid w:val="00441EA2"/>
    <w:rsid w:val="00477095"/>
    <w:rsid w:val="004854E1"/>
    <w:rsid w:val="004867DC"/>
    <w:rsid w:val="004A0E00"/>
    <w:rsid w:val="004F1E72"/>
    <w:rsid w:val="00503805"/>
    <w:rsid w:val="00547705"/>
    <w:rsid w:val="0054789B"/>
    <w:rsid w:val="00562BE9"/>
    <w:rsid w:val="00580819"/>
    <w:rsid w:val="005E1F4F"/>
    <w:rsid w:val="0069127B"/>
    <w:rsid w:val="006B54FD"/>
    <w:rsid w:val="007020C5"/>
    <w:rsid w:val="00711D65"/>
    <w:rsid w:val="00732CAA"/>
    <w:rsid w:val="007B74EA"/>
    <w:rsid w:val="00803B37"/>
    <w:rsid w:val="008144A0"/>
    <w:rsid w:val="0087642C"/>
    <w:rsid w:val="00880C36"/>
    <w:rsid w:val="008A73B3"/>
    <w:rsid w:val="008D6C81"/>
    <w:rsid w:val="00932411"/>
    <w:rsid w:val="00966EBF"/>
    <w:rsid w:val="0097505D"/>
    <w:rsid w:val="009B0AED"/>
    <w:rsid w:val="009E0B82"/>
    <w:rsid w:val="00A42048"/>
    <w:rsid w:val="00A572DE"/>
    <w:rsid w:val="00A60E90"/>
    <w:rsid w:val="00A654C6"/>
    <w:rsid w:val="00AB2A85"/>
    <w:rsid w:val="00B10FFB"/>
    <w:rsid w:val="00B20F21"/>
    <w:rsid w:val="00BF07A4"/>
    <w:rsid w:val="00BF4DD7"/>
    <w:rsid w:val="00C212A8"/>
    <w:rsid w:val="00C45E46"/>
    <w:rsid w:val="00C50070"/>
    <w:rsid w:val="00D17361"/>
    <w:rsid w:val="00D23417"/>
    <w:rsid w:val="00E25188"/>
    <w:rsid w:val="00E30A08"/>
    <w:rsid w:val="00E40D02"/>
    <w:rsid w:val="00E9467E"/>
    <w:rsid w:val="00EA74D1"/>
    <w:rsid w:val="00EF6E02"/>
    <w:rsid w:val="00F14161"/>
    <w:rsid w:val="00F9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0C30"/>
    <w:pPr>
      <w:keepNext/>
      <w:outlineLvl w:val="0"/>
    </w:pPr>
    <w:rPr>
      <w:sz w:val="28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0C30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0C30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0C3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060C3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91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2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A42048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7</Pages>
  <Words>1292</Words>
  <Characters>7371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ASBP</dc:creator>
  <cp:keywords/>
  <dc:description/>
  <cp:lastModifiedBy>Irina</cp:lastModifiedBy>
  <cp:revision>33</cp:revision>
  <cp:lastPrinted>2015-12-29T06:52:00Z</cp:lastPrinted>
  <dcterms:created xsi:type="dcterms:W3CDTF">2015-12-25T11:45:00Z</dcterms:created>
  <dcterms:modified xsi:type="dcterms:W3CDTF">2017-01-19T13:27:00Z</dcterms:modified>
</cp:coreProperties>
</file>