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КАГАЛЬНИЦКОГО СЕЛЬСКОГО ПОСЕЛЕНИЯ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АЗОВСКОГО РАЙОНА РОСТОВСКОЙ ОБЛАСТИ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2015 г.                №___                                          с.Кагальник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AF7DAD" w:rsidP="00AF7DAD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F7DAD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от </w:t>
      </w:r>
    </w:p>
    <w:p w:rsidR="00AF7DAD" w:rsidRDefault="00AF7DAD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eastAsia="Calibri" w:hAnsi="Times New Roman" w:cs="Times New Roman"/>
          <w:sz w:val="28"/>
          <w:szCs w:val="28"/>
        </w:rPr>
        <w:t>28.09.2015 г. № 18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7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B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Кагальницком сельском поселении» в новой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ПОСТАНОВЛЯЮ</w:t>
      </w:r>
    </w:p>
    <w:p w:rsidR="00DE4B29" w:rsidRDefault="00DE4B29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F7DAD" w:rsidRPr="00AF7DAD">
        <w:rPr>
          <w:sz w:val="28"/>
          <w:szCs w:val="28"/>
        </w:rPr>
        <w:t xml:space="preserve"> </w:t>
      </w:r>
      <w:r w:rsidR="00AF7DAD" w:rsidRPr="00AF7DAD">
        <w:rPr>
          <w:rFonts w:ascii="Times New Roman" w:hAnsi="Times New Roman" w:cs="Times New Roman"/>
          <w:sz w:val="28"/>
          <w:szCs w:val="28"/>
        </w:rPr>
        <w:t>Утвердить  проект постановления о внесении изменений в</w:t>
      </w:r>
      <w:r w:rsidR="00AF7DAD" w:rsidRPr="0081124F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«Энергоэффективность и развитие энергетики в Кагальницком сельском поселении» в новой редакции согласно приложению к настоящему постановлению.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 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  <w:t>К.А.Малерян</w:t>
      </w:r>
    </w:p>
    <w:p w:rsidR="00AF7DAD" w:rsidRPr="00AF7DAD" w:rsidRDefault="00AF7DAD" w:rsidP="00AF7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7DAD" w:rsidRPr="00AF7DAD" w:rsidRDefault="00AF7DAD" w:rsidP="00AF7D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Кагальницкого сельского поселения Птицин В.Л.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844C4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  <w:r w:rsidR="00DE4B29">
        <w:rPr>
          <w:rFonts w:ascii="Times New Roman" w:hAnsi="Times New Roman" w:cs="Times New Roman"/>
          <w:sz w:val="28"/>
          <w:szCs w:val="28"/>
        </w:rPr>
        <w:t>проекту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DE4B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DE4B29">
        <w:rPr>
          <w:rFonts w:ascii="Times New Roman" w:hAnsi="Times New Roman" w:cs="Times New Roman"/>
          <w:sz w:val="28"/>
          <w:szCs w:val="28"/>
        </w:rPr>
        <w:t>«»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 w:rsidR="00DE4B29">
        <w:rPr>
          <w:rFonts w:ascii="Times New Roman" w:hAnsi="Times New Roman" w:cs="Times New Roman"/>
          <w:sz w:val="28"/>
          <w:szCs w:val="28"/>
        </w:rPr>
        <w:t xml:space="preserve"> «»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 w:rsidR="00DE4B29">
        <w:rPr>
          <w:rFonts w:ascii="Times New Roman" w:hAnsi="Times New Roman" w:cs="Times New Roman"/>
          <w:sz w:val="28"/>
          <w:szCs w:val="28"/>
        </w:rPr>
        <w:t xml:space="preserve"> «»</w:t>
      </w:r>
      <w:r w:rsidR="00844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 в Кагальницком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поселении», далее П</w:t>
      </w:r>
      <w:r w:rsidR="00536B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ограмма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Кагальницком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2014-2020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18676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</w:t>
      </w:r>
      <w:r w:rsidR="00186768">
        <w:rPr>
          <w:rFonts w:ascii="Times New Roman" w:hAnsi="Times New Roman" w:cs="Times New Roman"/>
          <w:sz w:val="28"/>
          <w:szCs w:val="28"/>
        </w:rPr>
        <w:t>0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AF7DA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6B71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60F3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2016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объем финансирования Подпрограммы 1.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«Энергосбережение и повышение энергетической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эффективности в Кагальницкои сельском поселении»-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86768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 годам реализации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Подпрограммы: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AF7DAD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год- 5</w:t>
      </w:r>
      <w:r w:rsidR="00AF7DA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9A3582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E33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 развития энергетики в Кагальницком сельском поселении.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Российской федерации на период до 2020 года предусматривает, что 80 % прироста промышленного производства должно быть обеспечено за счет энергосбережения и структурной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перестройки экономики страны в направлении энергетической эффективности.</w:t>
      </w:r>
    </w:p>
    <w:p w:rsidR="00FD0525" w:rsidRDefault="00FD0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муниципальной программы;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(индикаторы), основные ожидаемые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конечные результаты муниципальной программы.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2014-2020 годы. Этапы реализации муниципальной программы не выделяются.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подпрограммы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программы, обобщенная характеристика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основных мероприятий.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1.»Энергосбережение и повышение энергетической эффективности в Кагальницком сельском поселении».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 включает в себя основные мероприятия по энергосбережению в муниципальных бюджетных учреждениях.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обследования;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энергосбережения;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30 % от объема на основе светодиодов).</w:t>
      </w: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56780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9D00C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B560C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56780" w:rsidRDefault="00156780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Раздел 6. Порядок взаимодействия ответственных 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исполнителей, соисполнителей, участников муниципальной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программы.</w:t>
      </w: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Default="00493FDE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их сроков и ожидаемых результатов. План реализации муниципальной программы составляется ответственным исполнителем</w:t>
      </w:r>
      <w:r w:rsidR="008027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Главы Кагальницкого сельского поселения ежегодно, не позднее 1 декабря текущего финансового года.</w:t>
      </w:r>
      <w:r w:rsidR="0080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изменений в план реализации муниципальной программы, не влияющих на параметры муниципальной программы</w:t>
      </w:r>
      <w:r w:rsidR="008027F6">
        <w:rPr>
          <w:rFonts w:ascii="Times New Roman" w:hAnsi="Times New Roman" w:cs="Times New Roman"/>
          <w:sz w:val="28"/>
          <w:szCs w:val="28"/>
        </w:rPr>
        <w:t xml:space="preserve">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          эффективности в Кагальницком сельском поселении»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(далее Подпрограмма)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9901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66E7">
        <w:rPr>
          <w:rFonts w:ascii="Times New Roman" w:hAnsi="Times New Roman" w:cs="Times New Roman"/>
          <w:sz w:val="28"/>
          <w:szCs w:val="28"/>
        </w:rPr>
        <w:t>- обеспечение повышения энергоэффективности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одпрограммы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Кагальницком сельском поселении за счет </w:t>
      </w:r>
    </w:p>
    <w:p w:rsidR="005F0A26" w:rsidRDefault="005F0A26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организации процесса комплексного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A26" w:rsidRDefault="0099018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A26">
        <w:rPr>
          <w:rFonts w:ascii="Times New Roman" w:hAnsi="Times New Roman" w:cs="Times New Roman"/>
          <w:sz w:val="28"/>
          <w:szCs w:val="28"/>
        </w:rPr>
        <w:t>рограммы</w:t>
      </w:r>
      <w:r w:rsidR="003866E7">
        <w:rPr>
          <w:rFonts w:ascii="Times New Roman" w:hAnsi="Times New Roman" w:cs="Times New Roman"/>
          <w:sz w:val="28"/>
          <w:szCs w:val="28"/>
        </w:rPr>
        <w:t xml:space="preserve">                 энергосбережения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3866E7" w:rsidRDefault="003866E7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="00BA0F12">
        <w:rPr>
          <w:rFonts w:ascii="Times New Roman" w:hAnsi="Times New Roman" w:cs="Times New Roman"/>
          <w:sz w:val="28"/>
          <w:szCs w:val="28"/>
        </w:rPr>
        <w:t>мероприятий в области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</w:t>
      </w:r>
      <w:r w:rsidR="00840F9B">
        <w:rPr>
          <w:rFonts w:ascii="Times New Roman" w:hAnsi="Times New Roman" w:cs="Times New Roman"/>
          <w:sz w:val="28"/>
          <w:szCs w:val="28"/>
        </w:rPr>
        <w:t xml:space="preserve"> доля объемов электрической энергии потребляемой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840F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043D">
        <w:rPr>
          <w:rFonts w:ascii="Times New Roman" w:hAnsi="Times New Roman" w:cs="Times New Roman"/>
          <w:sz w:val="28"/>
          <w:szCs w:val="28"/>
        </w:rPr>
        <w:t>бюджетным учреждением расчеты за которую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2043D">
        <w:rPr>
          <w:rFonts w:ascii="Times New Roman" w:hAnsi="Times New Roman" w:cs="Times New Roman"/>
          <w:sz w:val="28"/>
          <w:szCs w:val="28"/>
        </w:rPr>
        <w:t xml:space="preserve">                осуществляются с использованием</w:t>
      </w:r>
      <w:r w:rsidR="00FD4891">
        <w:rPr>
          <w:rFonts w:ascii="Times New Roman" w:hAnsi="Times New Roman" w:cs="Times New Roman"/>
          <w:sz w:val="28"/>
          <w:szCs w:val="28"/>
        </w:rPr>
        <w:t xml:space="preserve"> приборов учета, 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объеме электроэнергии, потребляемой бюджетными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12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учреждениями в Кагальницком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9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FD4891">
        <w:rPr>
          <w:rFonts w:ascii="Times New Roman" w:hAnsi="Times New Roman" w:cs="Times New Roman"/>
          <w:sz w:val="28"/>
          <w:szCs w:val="28"/>
        </w:rPr>
        <w:t xml:space="preserve">                - доля объемов тепловой энергии, потребляемой</w:t>
      </w:r>
    </w:p>
    <w:p w:rsidR="00AA193A" w:rsidRDefault="00FD489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бюджетным учреждением, расчеты за которую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AA193A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8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с использованием приборов учета,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                     2014-2020 годы. Этапы реализации Подпрограммы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</w:t>
      </w:r>
      <w:r w:rsidR="003742D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муниципальной Программы составляет </w:t>
      </w:r>
      <w:r w:rsidR="009D00CB">
        <w:rPr>
          <w:rFonts w:ascii="Times New Roman" w:hAnsi="Times New Roman" w:cs="Times New Roman"/>
          <w:sz w:val="28"/>
          <w:szCs w:val="28"/>
        </w:rPr>
        <w:t>25,0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742D6" w:rsidRDefault="005271C6" w:rsidP="003742D6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рублей, в том числе по годам: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271C6" w:rsidRDefault="005271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3742D6">
        <w:rPr>
          <w:rFonts w:ascii="Times New Roman" w:hAnsi="Times New Roman" w:cs="Times New Roman"/>
          <w:sz w:val="28"/>
          <w:szCs w:val="28"/>
        </w:rPr>
        <w:t xml:space="preserve">                2015 год- </w:t>
      </w:r>
      <w:r w:rsidR="00B560C0">
        <w:rPr>
          <w:rFonts w:ascii="Times New Roman" w:hAnsi="Times New Roman" w:cs="Times New Roman"/>
          <w:sz w:val="28"/>
          <w:szCs w:val="28"/>
        </w:rPr>
        <w:t>0,0</w:t>
      </w:r>
      <w:r w:rsidR="003742D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2016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рублей4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3742D6" w:rsidRDefault="003742D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FE1E93">
        <w:rPr>
          <w:rFonts w:ascii="Times New Roman" w:hAnsi="Times New Roman" w:cs="Times New Roman"/>
          <w:sz w:val="28"/>
          <w:szCs w:val="28"/>
        </w:rPr>
        <w:t xml:space="preserve">                - сокращение в сопоставимых условиях расходов</w:t>
      </w:r>
    </w:p>
    <w:p w:rsidR="003742D6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</w:t>
      </w:r>
      <w:r w:rsidR="009636C6">
        <w:rPr>
          <w:rFonts w:ascii="Times New Roman" w:hAnsi="Times New Roman" w:cs="Times New Roman"/>
          <w:sz w:val="28"/>
          <w:szCs w:val="28"/>
        </w:rPr>
        <w:t>, расчет за</w:t>
      </w:r>
    </w:p>
    <w:p w:rsidR="00FE1E93" w:rsidRDefault="00FE1E93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36C6">
        <w:rPr>
          <w:rFonts w:ascii="Times New Roman" w:hAnsi="Times New Roman" w:cs="Times New Roman"/>
          <w:sz w:val="28"/>
          <w:szCs w:val="28"/>
        </w:rPr>
        <w:t xml:space="preserve">                которые осуществляется по приборам учета, в объеме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энергоресурсов потребляемых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муниципальной программы «Энергосбережение и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повышение энергетической эффективности в Кагальницком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Раздел 2.Характеристика основных мероприятий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подпрограммы «Энергосбережение и повышение 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</w:t>
      </w:r>
    </w:p>
    <w:p w:rsidR="00455B4F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  <w:r w:rsidR="00455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 направленного на формирование энергетических паспортов и мероприятий;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 позволяющая повысить уровень подготовки в сфере энергосбережения и уменьшения потребления энергоресурсов;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оплата выполнения необходимых проектных работ, предшествующих установке и замена приборов учета потребляемых энергоресурсов обеспечивающее снижение потребления энергетических ресурсов;</w:t>
      </w:r>
    </w:p>
    <w:p w:rsidR="003F4E5C" w:rsidRDefault="003A40F2" w:rsidP="003F4E5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30% от объема на основе светодиодов), что способствует снижению потребления электроэнергии</w:t>
      </w:r>
      <w:r w:rsidR="003F4E5C">
        <w:rPr>
          <w:rFonts w:ascii="Times New Roman" w:hAnsi="Times New Roman" w:cs="Times New Roman"/>
          <w:sz w:val="28"/>
          <w:szCs w:val="28"/>
        </w:rPr>
        <w:t>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Раздел 3. Информация по ресурсному обеспечению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4535"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энергетической эффективности в Кагальницком 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сельском поселении».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9D00CB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E62A8F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9D00CB">
        <w:rPr>
          <w:rFonts w:ascii="Times New Roman" w:hAnsi="Times New Roman" w:cs="Times New Roman"/>
          <w:sz w:val="28"/>
          <w:szCs w:val="28"/>
        </w:rPr>
        <w:t>0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B560C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2A8F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год- 5</w:t>
      </w:r>
      <w:r w:rsidR="00B560C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455B4F" w:rsidRPr="00455B4F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C6" w:rsidRDefault="009636C6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636C6" w:rsidRPr="009636C6" w:rsidRDefault="009636C6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BA0F12" w:rsidRDefault="00AA193A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BA0F1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5111">
        <w:rPr>
          <w:rFonts w:ascii="Times New Roman" w:hAnsi="Times New Roman" w:cs="Times New Roman"/>
          <w:sz w:val="28"/>
          <w:szCs w:val="28"/>
        </w:rPr>
        <w:t xml:space="preserve">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  <w:sectPr w:rsidR="001B00AA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0C5949" w:rsidRDefault="000C5949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Таблица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B60207" w:rsidTr="005A099B">
        <w:tc>
          <w:tcPr>
            <w:tcW w:w="76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B60207" w:rsidTr="005A099B">
        <w:tc>
          <w:tcPr>
            <w:tcW w:w="76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B60207" w:rsidTr="005A099B">
        <w:tc>
          <w:tcPr>
            <w:tcW w:w="14786" w:type="dxa"/>
            <w:gridSpan w:val="10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Энергоэффективноять и развитие энергетики в Кагальницком сельском поселении»</w:t>
            </w:r>
          </w:p>
          <w:p w:rsidR="00C96823" w:rsidRDefault="00C96823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вКагальницком сельском поселении»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B60207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 тепловой энергии,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бюджетным учреждением, расчеты за которую осуществляются с использова</w:t>
            </w:r>
            <w:r w:rsidR="0007709D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B60207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B60207" w:rsidTr="005A099B">
        <w:tc>
          <w:tcPr>
            <w:tcW w:w="76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B60207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B60207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B60207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B60207" w:rsidTr="005A099B">
        <w:tc>
          <w:tcPr>
            <w:tcW w:w="769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B60207" w:rsidTr="005A099B">
        <w:tc>
          <w:tcPr>
            <w:tcW w:w="769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объеме </w:t>
            </w:r>
            <w:r w:rsidR="00C9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325F6" w:rsidRDefault="00A325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к муниципальной программе</w:t>
      </w:r>
    </w:p>
    <w:p w:rsidR="005A099B" w:rsidRDefault="001B00AA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0C5949">
        <w:rPr>
          <w:rFonts w:ascii="Times New Roman" w:hAnsi="Times New Roman" w:cs="Times New Roman"/>
          <w:sz w:val="28"/>
          <w:szCs w:val="28"/>
        </w:rPr>
        <w:t xml:space="preserve"> </w:t>
      </w:r>
      <w:r w:rsidR="00A325F6">
        <w:rPr>
          <w:rFonts w:ascii="Times New Roman" w:hAnsi="Times New Roman" w:cs="Times New Roman"/>
          <w:sz w:val="28"/>
          <w:szCs w:val="28"/>
        </w:rPr>
        <w:t>Энергоэффективность и развитие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F4E5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A325F6" w:rsidRDefault="00A325F6" w:rsidP="00A325F6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поселении»</w:t>
      </w:r>
    </w:p>
    <w:p w:rsidR="001B00AA" w:rsidRDefault="005A099B" w:rsidP="000C5949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325F6">
        <w:rPr>
          <w:rFonts w:ascii="Times New Roman" w:hAnsi="Times New Roman" w:cs="Times New Roman"/>
          <w:sz w:val="28"/>
          <w:szCs w:val="28"/>
        </w:rPr>
        <w:t xml:space="preserve">     </w:t>
      </w:r>
      <w:r w:rsidR="003F4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5"/>
        <w:gridCol w:w="2502"/>
        <w:gridCol w:w="2085"/>
        <w:gridCol w:w="1399"/>
        <w:gridCol w:w="1407"/>
        <w:gridCol w:w="2172"/>
        <w:gridCol w:w="2673"/>
        <w:gridCol w:w="2003"/>
      </w:tblGrid>
      <w:tr w:rsidR="00A62EC4" w:rsidRPr="00402524" w:rsidTr="005A099B"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402524" w:rsidTr="005A099B"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0" w:type="auto"/>
          </w:tcPr>
          <w:p w:rsidR="001B00AA" w:rsidRPr="00402524" w:rsidRDefault="001B00AA" w:rsidP="00E1516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сельского 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статьи 16 Федерального закона от 23.11.2009 г. №261-ФЗ «Об энергосбережении и о повышении энергетической эффективности и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E15161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2EC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1B00AA" w:rsidRPr="00402524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в сфере энергосбережения</w:t>
            </w:r>
            <w:r w:rsidR="001B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402524" w:rsidTr="005A099B"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B00AA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t xml:space="preserve">, бюджетные организации финансируемые из бюджета </w:t>
            </w:r>
            <w:r w:rsidR="00A6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402524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жительной динамики по снижению потребления электроэнергии и неисполнение статьи 10 Федерального закона от 23.11.2009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402524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402524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8E" w:rsidRDefault="006C5A8E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1B00AA" w:rsidTr="005A099B">
        <w:tc>
          <w:tcPr>
            <w:tcW w:w="2719" w:type="dxa"/>
            <w:gridSpan w:val="2"/>
            <w:vMerge w:val="restart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1B00AA" w:rsidTr="005A099B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1B00AA" w:rsidRPr="00D21CD5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1B00AA" w:rsidTr="005A099B">
        <w:tc>
          <w:tcPr>
            <w:tcW w:w="83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AA" w:rsidTr="005A099B">
        <w:tc>
          <w:tcPr>
            <w:tcW w:w="2719" w:type="dxa"/>
            <w:gridSpan w:val="2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0AA" w:rsidRPr="00D21CD5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8112C1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6C5A8E" w:rsidRDefault="006C5A8E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 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C5A8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</w:t>
      </w:r>
      <w:r w:rsidR="001B00AA">
        <w:rPr>
          <w:rFonts w:ascii="Times New Roman" w:hAnsi="Times New Roman" w:cs="Times New Roman"/>
          <w:sz w:val="28"/>
          <w:szCs w:val="28"/>
        </w:rPr>
        <w:t>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01" w:type="dxa"/>
        <w:tblInd w:w="-34" w:type="dxa"/>
        <w:tblLayout w:type="fixed"/>
        <w:tblLook w:val="04A0"/>
      </w:tblPr>
      <w:tblGrid>
        <w:gridCol w:w="2584"/>
        <w:gridCol w:w="1924"/>
        <w:gridCol w:w="1588"/>
        <w:gridCol w:w="850"/>
        <w:gridCol w:w="851"/>
        <w:gridCol w:w="1417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88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7" w:type="dxa"/>
            <w:gridSpan w:val="4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B00AA" w:rsidTr="00BD19BD">
        <w:trPr>
          <w:cantSplit/>
          <w:trHeight w:val="1134"/>
        </w:trPr>
        <w:tc>
          <w:tcPr>
            <w:tcW w:w="258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1B00AA" w:rsidRPr="004721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1B00AA" w:rsidRDefault="001B00AA" w:rsidP="005A099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B00AA" w:rsidTr="00BD19BD">
        <w:tc>
          <w:tcPr>
            <w:tcW w:w="258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1B00AA" w:rsidRDefault="001B00AA" w:rsidP="005A09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B00AA" w:rsidTr="00BD19BD">
        <w:tc>
          <w:tcPr>
            <w:tcW w:w="258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развитие энергетики в Кагальницком сельском поселении»</w:t>
            </w:r>
          </w:p>
        </w:tc>
        <w:tc>
          <w:tcPr>
            <w:tcW w:w="1924" w:type="dxa"/>
            <w:vMerge w:val="restart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1B00AA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1B00AA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B00AA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1B00AA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A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1B00AA" w:rsidRPr="004721AA" w:rsidRDefault="006C5A8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24667E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844C43" w:rsidRPr="004721AA" w:rsidRDefault="00844C43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C43" w:rsidTr="00BD19BD">
        <w:tc>
          <w:tcPr>
            <w:tcW w:w="258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44C43" w:rsidRPr="00917920" w:rsidRDefault="00844C43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44C43" w:rsidRPr="004721AA" w:rsidRDefault="00844C43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44C43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44C43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44C43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C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844C43" w:rsidRPr="004721AA" w:rsidRDefault="00844C43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917920" w:rsidRDefault="00BD19BD" w:rsidP="005A09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0AA" w:rsidTr="00BD19BD">
        <w:tc>
          <w:tcPr>
            <w:tcW w:w="2584" w:type="dxa"/>
            <w:vMerge/>
            <w:tcBorders>
              <w:top w:val="nil"/>
            </w:tcBorders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93" w:type="dxa"/>
            <w:gridSpan w:val="13"/>
          </w:tcPr>
          <w:p w:rsidR="001B00AA" w:rsidRPr="004721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186768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19BD" w:rsidRPr="004721AA" w:rsidRDefault="00186768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19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D19BD" w:rsidTr="00BD19BD">
        <w:tc>
          <w:tcPr>
            <w:tcW w:w="2584" w:type="dxa"/>
            <w:vMerge/>
            <w:tcBorders>
              <w:top w:val="nil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поддержка политики энергосбережения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1.2.  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BD19BD" w:rsidRPr="004721AA" w:rsidRDefault="00BD19BD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924" w:type="dxa"/>
            <w:vMerge w:val="restart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1.3.</w:t>
            </w:r>
          </w:p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   </w:t>
            </w: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D6E" w:rsidTr="00BD19BD">
        <w:tc>
          <w:tcPr>
            <w:tcW w:w="258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006D6E" w:rsidRDefault="00006D6E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9BD" w:rsidTr="00BD19BD">
        <w:tc>
          <w:tcPr>
            <w:tcW w:w="2584" w:type="dxa"/>
            <w:vMerge/>
          </w:tcPr>
          <w:p w:rsidR="00BD19BD" w:rsidRPr="004721AA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D19BD" w:rsidRDefault="00BD19BD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BD19BD" w:rsidRPr="004721AA" w:rsidRDefault="00BD19BD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9BD" w:rsidRPr="004721AA" w:rsidRDefault="00BD19BD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924" w:type="dxa"/>
            <w:vMerge w:val="restart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1.4.</w:t>
            </w:r>
          </w:p>
          <w:p w:rsidR="00E56224" w:rsidRDefault="00E56224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9D00CB" w:rsidP="0018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9D00CB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186768" w:rsidP="00006D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708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844C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</w:tcPr>
          <w:p w:rsidR="00E56224" w:rsidRPr="004721AA" w:rsidRDefault="00E56224" w:rsidP="00E562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0612843</w:t>
            </w:r>
          </w:p>
        </w:tc>
        <w:tc>
          <w:tcPr>
            <w:tcW w:w="709" w:type="dxa"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E56224" w:rsidRPr="004721AA" w:rsidRDefault="009D00CB" w:rsidP="0018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9D00CB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56224" w:rsidRPr="004721AA" w:rsidRDefault="00186768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2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224" w:rsidTr="00BD19BD">
        <w:trPr>
          <w:trHeight w:val="8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56224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006D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6224" w:rsidTr="00BD19BD">
        <w:trPr>
          <w:trHeight w:val="744"/>
        </w:trPr>
        <w:tc>
          <w:tcPr>
            <w:tcW w:w="2584" w:type="dxa"/>
            <w:vMerge/>
          </w:tcPr>
          <w:p w:rsidR="00E56224" w:rsidRPr="004721AA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56224" w:rsidRDefault="00E56224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56224" w:rsidRDefault="00E56224" w:rsidP="00BD1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E56224" w:rsidRPr="004721AA" w:rsidRDefault="00E56224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5A099B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</w:t>
      </w:r>
      <w:r w:rsidR="005A099B">
        <w:rPr>
          <w:rFonts w:ascii="Times New Roman" w:hAnsi="Times New Roman" w:cs="Times New Roman"/>
          <w:sz w:val="28"/>
          <w:szCs w:val="28"/>
        </w:rPr>
        <w:t xml:space="preserve"> Энергоэффективность и развитие</w:t>
      </w:r>
    </w:p>
    <w:p w:rsidR="005A099B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энергетики в Кагальницком сельском</w:t>
      </w:r>
    </w:p>
    <w:p w:rsidR="001B00AA" w:rsidRDefault="005A099B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поселении </w:t>
      </w:r>
      <w:r w:rsidR="001B00AA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B560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1B00AA" w:rsidRDefault="001B00AA" w:rsidP="005A09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9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099B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 в Кагальницком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1B00AA" w:rsidRDefault="001B00AA" w:rsidP="001B0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DC2C57" w:rsidTr="005A099B">
        <w:trPr>
          <w:trHeight w:val="1301"/>
        </w:trPr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DC2C57" w:rsidTr="005A099B">
        <w:tc>
          <w:tcPr>
            <w:tcW w:w="351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 в Кагальницком сельском поселении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 w:val="restart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DC2C57" w:rsidRDefault="001B00AA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Энергосбережение и развитие 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DC2C57" w:rsidRDefault="009D00CB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DC2C57" w:rsidRDefault="009D00CB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DC2C57" w:rsidRDefault="00B560C0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DC2C57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DC2C57" w:rsidTr="005A099B">
        <w:tc>
          <w:tcPr>
            <w:tcW w:w="3510" w:type="dxa"/>
            <w:vMerge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DC2C57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B00AA" w:rsidRDefault="001B00AA" w:rsidP="00B56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1B00AA" w:rsidSect="001B00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D8" w:rsidRDefault="00BA33D8" w:rsidP="00E56224">
      <w:pPr>
        <w:spacing w:after="0" w:line="240" w:lineRule="auto"/>
      </w:pPr>
      <w:r>
        <w:separator/>
      </w:r>
    </w:p>
  </w:endnote>
  <w:endnote w:type="continuationSeparator" w:id="0">
    <w:p w:rsidR="00BA33D8" w:rsidRDefault="00BA33D8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D8" w:rsidRDefault="00BA33D8" w:rsidP="00E56224">
      <w:pPr>
        <w:spacing w:after="0" w:line="240" w:lineRule="auto"/>
      </w:pPr>
      <w:r>
        <w:separator/>
      </w:r>
    </w:p>
  </w:footnote>
  <w:footnote w:type="continuationSeparator" w:id="0">
    <w:p w:rsidR="00BA33D8" w:rsidRDefault="00BA33D8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54D5"/>
    <w:rsid w:val="0007709D"/>
    <w:rsid w:val="000910E7"/>
    <w:rsid w:val="000B7BD9"/>
    <w:rsid w:val="000C5949"/>
    <w:rsid w:val="000F27D9"/>
    <w:rsid w:val="00156780"/>
    <w:rsid w:val="00186768"/>
    <w:rsid w:val="001B00AA"/>
    <w:rsid w:val="002074FB"/>
    <w:rsid w:val="00222D1F"/>
    <w:rsid w:val="002C1338"/>
    <w:rsid w:val="002D4535"/>
    <w:rsid w:val="003741EB"/>
    <w:rsid w:val="003742D6"/>
    <w:rsid w:val="00385111"/>
    <w:rsid w:val="003866E7"/>
    <w:rsid w:val="003A40F2"/>
    <w:rsid w:val="003A6FCE"/>
    <w:rsid w:val="003F4E5C"/>
    <w:rsid w:val="00435DFC"/>
    <w:rsid w:val="00440B7C"/>
    <w:rsid w:val="00455B4F"/>
    <w:rsid w:val="00493FDE"/>
    <w:rsid w:val="005271C6"/>
    <w:rsid w:val="00536B71"/>
    <w:rsid w:val="00557152"/>
    <w:rsid w:val="005656A8"/>
    <w:rsid w:val="00566C11"/>
    <w:rsid w:val="005A099B"/>
    <w:rsid w:val="005F0A26"/>
    <w:rsid w:val="005F2B61"/>
    <w:rsid w:val="0062043D"/>
    <w:rsid w:val="00642B10"/>
    <w:rsid w:val="00660114"/>
    <w:rsid w:val="00661208"/>
    <w:rsid w:val="00677334"/>
    <w:rsid w:val="006C390E"/>
    <w:rsid w:val="006C5A8E"/>
    <w:rsid w:val="006F04DA"/>
    <w:rsid w:val="006F2546"/>
    <w:rsid w:val="007014CC"/>
    <w:rsid w:val="00720D9C"/>
    <w:rsid w:val="00744213"/>
    <w:rsid w:val="00792845"/>
    <w:rsid w:val="007A57C5"/>
    <w:rsid w:val="007E2704"/>
    <w:rsid w:val="008027F6"/>
    <w:rsid w:val="00840F9B"/>
    <w:rsid w:val="00844957"/>
    <w:rsid w:val="00844C43"/>
    <w:rsid w:val="00883E33"/>
    <w:rsid w:val="00912859"/>
    <w:rsid w:val="00915D9A"/>
    <w:rsid w:val="00942F69"/>
    <w:rsid w:val="009636C6"/>
    <w:rsid w:val="00990185"/>
    <w:rsid w:val="009A3582"/>
    <w:rsid w:val="009C3570"/>
    <w:rsid w:val="009D00CB"/>
    <w:rsid w:val="009D48EC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F1B67"/>
    <w:rsid w:val="00C559D3"/>
    <w:rsid w:val="00C96823"/>
    <w:rsid w:val="00D5087A"/>
    <w:rsid w:val="00D57DFF"/>
    <w:rsid w:val="00D77DFC"/>
    <w:rsid w:val="00DA60F3"/>
    <w:rsid w:val="00DD7B07"/>
    <w:rsid w:val="00DE4B29"/>
    <w:rsid w:val="00E03FA8"/>
    <w:rsid w:val="00E15161"/>
    <w:rsid w:val="00E237F3"/>
    <w:rsid w:val="00E56224"/>
    <w:rsid w:val="00E62A8F"/>
    <w:rsid w:val="00E76848"/>
    <w:rsid w:val="00E96B8F"/>
    <w:rsid w:val="00EB0E90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D343-55A2-47AB-BF8A-35764E1F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28</Pages>
  <Words>6816</Words>
  <Characters>38856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8</cp:revision>
  <cp:lastPrinted>2016-02-21T08:04:00Z</cp:lastPrinted>
  <dcterms:created xsi:type="dcterms:W3CDTF">2016-02-21T08:23:00Z</dcterms:created>
  <dcterms:modified xsi:type="dcterms:W3CDTF">2016-03-31T13:12:00Z</dcterms:modified>
</cp:coreProperties>
</file>