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F64DE" w:rsidRDefault="003F64DE" w:rsidP="003F64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КАГАЛЬНИЦКОГО СЕЛЬСКОГО ПОСЕЛЕНИЯ</w:t>
      </w:r>
    </w:p>
    <w:p w:rsidR="003F64DE" w:rsidRDefault="003F64DE" w:rsidP="003F64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АЗОВСКОГО РАЙОНА РОСТОВСКОЙ ОБЛАСТИ</w:t>
      </w:r>
    </w:p>
    <w:p w:rsidR="003F64DE" w:rsidRDefault="003F64DE" w:rsidP="003F64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64DE" w:rsidRDefault="003F64DE" w:rsidP="003F64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ПОСТАНОВЛЕНИЕ</w:t>
      </w:r>
    </w:p>
    <w:p w:rsidR="003F64DE" w:rsidRDefault="003F64DE" w:rsidP="003F64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 201</w:t>
      </w:r>
      <w:r w:rsidR="003B08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               №___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агальник</w:t>
      </w:r>
      <w:proofErr w:type="spellEnd"/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4DE" w:rsidRPr="00AF7DAD" w:rsidRDefault="003F64DE" w:rsidP="003F64D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F7DAD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AF7DAD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AF7D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DAD">
        <w:rPr>
          <w:rFonts w:ascii="Times New Roman" w:eastAsia="Calibri" w:hAnsi="Times New Roman" w:cs="Times New Roman"/>
          <w:sz w:val="28"/>
          <w:szCs w:val="28"/>
        </w:rPr>
        <w:t>28.09.2015 г. № 18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AF7D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новой</w:t>
      </w:r>
      <w:proofErr w:type="gramEnd"/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редакции</w:t>
      </w: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ПОСТАНОВЛЯЮ</w:t>
      </w:r>
    </w:p>
    <w:p w:rsidR="003F64DE" w:rsidRDefault="003F64DE" w:rsidP="003F64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AF7DAD">
        <w:rPr>
          <w:sz w:val="28"/>
          <w:szCs w:val="28"/>
        </w:rPr>
        <w:t xml:space="preserve"> </w:t>
      </w:r>
      <w:r w:rsidRPr="00AF7DAD">
        <w:rPr>
          <w:rFonts w:ascii="Times New Roman" w:hAnsi="Times New Roman" w:cs="Times New Roman"/>
          <w:sz w:val="28"/>
          <w:szCs w:val="28"/>
        </w:rPr>
        <w:t>Утвердить  проект постановления о внесении изменений в</w:t>
      </w:r>
      <w:r w:rsidRPr="0081124F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развитие энергетики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 в новой редакции согласно приложению к настоящему постановлению.</w:t>
      </w: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2.Настоящее постановление подлежит обнародованию и размещению на сайте Администрации Кагальницкого сельского поселения.</w:t>
      </w: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Pr="00AF7DAD" w:rsidRDefault="003F64DE" w:rsidP="003F64DE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AF7DAD">
        <w:rPr>
          <w:rFonts w:ascii="Times New Roman" w:hAnsi="Times New Roman" w:cs="Times New Roman"/>
          <w:sz w:val="28"/>
          <w:szCs w:val="28"/>
        </w:rPr>
        <w:t>Глав</w:t>
      </w:r>
      <w:r w:rsidR="003B08F9">
        <w:rPr>
          <w:rFonts w:ascii="Times New Roman" w:hAnsi="Times New Roman" w:cs="Times New Roman"/>
          <w:sz w:val="28"/>
          <w:szCs w:val="28"/>
        </w:rPr>
        <w:t>а</w:t>
      </w:r>
      <w:r w:rsidRPr="00AF7DAD">
        <w:rPr>
          <w:rFonts w:ascii="Times New Roman" w:hAnsi="Times New Roman" w:cs="Times New Roman"/>
          <w:sz w:val="28"/>
          <w:szCs w:val="28"/>
        </w:rPr>
        <w:t xml:space="preserve"> </w:t>
      </w:r>
      <w:r w:rsidR="003B08F9">
        <w:rPr>
          <w:rFonts w:ascii="Times New Roman" w:hAnsi="Times New Roman" w:cs="Times New Roman"/>
          <w:sz w:val="28"/>
          <w:szCs w:val="28"/>
        </w:rPr>
        <w:t>А</w:t>
      </w:r>
      <w:r w:rsidRPr="00AF7DA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F64DE" w:rsidRPr="00AF7DAD" w:rsidRDefault="003F64DE" w:rsidP="003F64DE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AF7DAD">
        <w:rPr>
          <w:rFonts w:ascii="Times New Roman" w:hAnsi="Times New Roman" w:cs="Times New Roman"/>
          <w:sz w:val="28"/>
          <w:szCs w:val="28"/>
        </w:rPr>
        <w:t xml:space="preserve"> Кагальницкого</w:t>
      </w:r>
      <w:r w:rsidRPr="00AF7DA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F7DAD"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</w:p>
    <w:p w:rsidR="003F64DE" w:rsidRPr="00AF7DAD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D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F64DE" w:rsidRPr="00AF7DAD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подготовил главный специалист администрации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Кагальницкого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B08F9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3F64DE" w:rsidRDefault="003B08F9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3F64DE">
        <w:rPr>
          <w:rFonts w:ascii="Times New Roman" w:hAnsi="Times New Roman" w:cs="Times New Roman"/>
          <w:sz w:val="28"/>
          <w:szCs w:val="28"/>
        </w:rPr>
        <w:t>Приложение к проекту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постановления администрации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Кагальницкого сельского поселения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«»</w:t>
      </w:r>
      <w:proofErr w:type="gramStart"/>
      <w:r>
        <w:rPr>
          <w:rFonts w:ascii="Times New Roman" w:hAnsi="Times New Roman" w:cs="Times New Roman"/>
          <w:sz w:val="28"/>
          <w:szCs w:val="28"/>
        </w:rPr>
        <w:t>. «</w:t>
      </w:r>
      <w:proofErr w:type="gramEnd"/>
      <w:r>
        <w:rPr>
          <w:rFonts w:ascii="Times New Roman" w:hAnsi="Times New Roman" w:cs="Times New Roman"/>
          <w:sz w:val="28"/>
          <w:szCs w:val="28"/>
        </w:rPr>
        <w:t>». «». № «»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              муниципальная программа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    и развитие энергетики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Кагальницком</w:t>
      </w:r>
      <w:proofErr w:type="spellEnd"/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», далее Программа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Администрация Кагальницкого сельского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поселения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тсутствует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                    Администрация Кагальницкого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поселения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Подпрограмма 1. «Энергосбережение и повышение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  энергетической эффективности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                        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                   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Отсутствуют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                           - улучшение качества жизни и благосостояния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населения Кагальницкого сельского поселения;         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 - совершенствование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правовых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для поддержки энергосбережения и повышения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энергетической эффективности;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лимитирование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нормирование энергопотребления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бюджетной сфере;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широкая пропаганда энергосбережения;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повышение эффективности использования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энергетических ресурсов Кагальницкого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сельского поселения;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снижение финансовой нагрузки на бюджет за счет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сокращения платежей за потребляемые воду, газ,</w:t>
      </w:r>
      <w:proofErr w:type="gramEnd"/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 электрическую энергию;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учета всего объема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потребляемых</w:t>
      </w:r>
      <w:proofErr w:type="gramEnd"/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энергетических ресурсов;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в бюджетной сфере Кагальницкого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сельского поселения замены ламп накаливания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на энергосберегающие;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- повышение эффективности использования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энергетических ресурсов Кагальницкого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сельского поселения.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                       - сокращение в сопоставимых условиях расходов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         бюджета сельского поселения при оплате</w:t>
      </w:r>
      <w:proofErr w:type="gramEnd"/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коммунальных услуг;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повышение уровня ответственности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неэффективную деятельность  по использованию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энергоресурсов;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осуществление в бюджетной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поселения расчетов за потребление энергоресурсов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 приборам учета;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обеспечение в бюджетной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поселения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энергетических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обследований зданий;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обеспечение в бюджетной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поселения замены ламп накаливания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энергосберегающие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 не менее 30 %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объема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светодиодные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популяризация применения 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энергосбережению.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Целевые                     - доля объемов электрической энергии потребляемой</w:t>
      </w:r>
      <w:proofErr w:type="gramEnd"/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индикаторы               бюджетным учреждением расчеты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             осуществляются с использованием приборов учета,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в общем объеме электроэнергии, потребляемой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бюджетным учреждением сельского поселения;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 доля объемов тепловой энергии, потребляемой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бюджетным учреждением, расчеты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осуществляются с использованием приборов учета,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 общем объеме тепловой энергии, потребляемой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бюджетным учреждением сельского поселения;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 доля объемов воды, потребляемой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бюджетным</w:t>
      </w:r>
      <w:proofErr w:type="gramEnd"/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учреждением, расчеты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осуществляются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 использованием приборов учета, в общем объеме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воды, потребляемой бюджетным учреждением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сельского поселения;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 доля объемов природного газа, потребляемого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бюджетным учреждением, расчеты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осуществляются с использованием приборов учета,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 общем объеме природного газа, потребляемого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бюджетным учреждением сельского поселения;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 доля бюджетных учреждений, финансируемых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счет бюджета сельского поселения, в общем объеме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бюджетных учреждений, в отношении которых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проведено обязательное энергетическое обследование.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Этапы и сроки         2014-2020 годы. Этапы отдельно не выделяются.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Ресурсное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Общий объем финансирования Программы- 25,0 тыс.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           рублей, в том числе по годам реализации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2014 год- 0,0 тыс. рублей;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2015 год- 0,0 тыс. рублей;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2016 год- 5,0 тыс. рублей;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2017 год- 5,0 тыс. рублей;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2018 год- 5,0 тыс. рублей;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2019 год- 5,0 тыс. рублей;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2020 год- 5,0 тыс. рублей.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Общий объем финансирования Подпрограммы 1.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«Энергосбережение и 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эффективности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поселении»-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25,0 тыс. рублей, из них годам реализации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Подпрограммы: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2014 год- 0,0 тыс. рублей;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2015 год- 0,0  тыс. рублей;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2016 год- 5,0 тыс. рублей;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2017 год- 5,0 тыс. рублей;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2018 год- 5,0 тыс. рублей;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2019 год- 5,0 тыс. рублей;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2020 год- 5,0 тыс. рублей.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 сокращение доли расходов на коммунальные услуги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в общих расходах бюджета сельского поселения;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              - обеспечение в бюджетной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поселения расчетов за потребление энергоресурсов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по приборам учета;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 обеспечение в бюджетной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поселения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энергетических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обследований зданий;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 обеспечение в бюджетной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поселения замены ламп накаливания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энергосберегающие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 не менее 30 %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объема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светодиодные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1. Общая характеристика сферы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энергоэффективности</w:t>
      </w:r>
      <w:proofErr w:type="spellEnd"/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и развития энергетики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Кагальницком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Энергетическая стратегия Российской федерации на период до 2020 года предусматривает, что 80 % прироста промышленного производства должно быть обеспечено за счет энергосбережения и структурной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перестройки экономики страны в направлении энергетической эффективности.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Кагальницкого сельского поселения.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топливн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энергетических ресурсов и сокращения затрат средств бюджета сельского поселения.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Учитывая то, что в настоящее время большую часть всех видов энергоресурсов потребляет население, энергосбережение приобретает все более  ярко выраженную социальную окраску.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Необходимость кардинально повысить эффективность потребления энергии как фактора, определяющего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конкурентноспособность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страны и её регионов, была названа в числе основных задач социально- экономического развития страны. Решения, принятые Правительством Российской федерации в развитии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программы энергосбережения.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предстоящий период на территории Кагальницкого сельского поселения должны быть выполнены установленные федеральным законом от 23.11.2009 года №261-ФЗ требования в части управления процессом энергосбережения, в том числе: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энергетических обследований;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приборный учет энергетических ресурсов;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замена ламп накаливания на энергосберегающие, в том числе светодиодные;</w:t>
      </w:r>
      <w:proofErr w:type="gramEnd"/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преимуществами решения проблемы энергосбережения программно-целевым методом являются: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комплексный подход к решению задачи энергосбережения и координации действий по её решению;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полномочий и ответственности за исполнителем мероприятий муниципальной программы;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планирование и мониторинг результатов реализации муниципальной программы;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целевое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финансировании комплекса энергосберегающих мероприятий;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оснащение приборами учета энергетических ресурсов организаций муниципальной бюджетной сферы- 100%;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активная пропаганда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ресурсосбережения среди населения и других групп потребителей;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энергетических обследований в бюджетной сфере,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договоров.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Принятая на федеральном и региональном уровнях энергетическая стратегия является основным документом, определяющим задачи долгосрочного социально-экономического развития в энергетической сфере, и прямо показывает, что мероприятия по энергосбережению и эффективному использованию энергии должны стать обязательной частью муниципальной программы социально-экономического развития сельского поселения.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Кагальницкого сельского поселения.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Раздел 2. Цели, задачи (индикаторы), основные ожидаемые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конечные результаты муниципальной программы.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целями муниципальной программы являются: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качества жизни населения Кагальницкого сельского поселения за счет инфраструктуры сельского поселения, бюджетной и коммунальных сфер на энергосберегающий путь развития и рационального использования топливно-энергетических ресурсов;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расходов бюджета Кагальницкого сельского поселения на оплату энергетических ресурсов, потребленных организациями муниципальной бюджетной сферы;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повышения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Кагальницкого сельского поселения за счет организации процесса комплексного энергосбережения.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достижений целей муниципальной программы необходимо решение следующих задач: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в сопоставимых условиях расходов бюджета Кагальницкого сельского поселения на оплату коммунальных услуг;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ответственности за неэффективную деятельность по использованию энергоресурсов;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наращивание темпов оснащения зданий средствами инструментального учета, контроля и автоматического регулирования энергоресурсов;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в бюджетной сфере сельского поселения расчетов за потребление энергоресурсов по приборам учета;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проведения обязательных энергетических обследований зданий;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в бюджетной сфере сельского поселения замены ламп накаливания на энергосберегающие, в том числе не менее 30 % объема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светодиодные;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применения мер по энергосбережению.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Основные конечные результаты реализации муниципальной программы: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доли расходов на коммунальные услуги в общих расходах бюджета сельского поселения;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расчетов за потребление энергоресурсов по приборам учета;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в бюджетной сфере сельского поселения замены ламп накаливания на энергосберегающие, в том числе не менее 30 % объема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светодиодные;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объема энергетических ресурсов (электрическая и тепловая энергия, вода, природный газ), расчет за которые осуществляется по приборам учета, в объеме энергоресурсов, потребляемых на территории Кагальницкого сельского поселения.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Муниципальная программа рассчитана на 2014-2020 годы. Этапы реализации муниципальной программы не выделяются.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подпрограммы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муниципальной программы, обобщенная характеристика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основных мероприятий.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Структура муниципальной программы включает в себя одну подпрограмму: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1.»Энергосбережение и повышение энергетической эффективности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«Энергосбережение и повышение энергетической эффективности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 имеет отраслевую направленность и обеспечивает выполнение следующих направлений реализации муниципальной программы: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«Энергосбережение и повышение энергетической эффективности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 включает в себя основные мероприятия по энергосбережению в муниципальных бюджетных учреждениях.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подпрограммы муниципальной программы осуществляются следующие основные мероприятия: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обязательного энергетического обследования;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поддержка политики энергосбережения;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замена ламп накаливания на энергосберегающие (в том числе не менее 30 % от объема на основе светодиодов).</w:t>
      </w:r>
      <w:proofErr w:type="gramEnd"/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муниципальной программы.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Общий объем финансирования муниципальной программы составляет 25,0 тыс. рублей, в том числе по годам реализации программы: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год- 0,0 тыс. рублей;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год- 0,0 тыс. рублей;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год- 5,0 тыс. рублей;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год- 5,0 тыс. рублей;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год- 5,0 тыс. рублей;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год- 5,0 тыс. рублей;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год- 5,0 тыс. рублей.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5. Методика оценки эффективности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муниципальной программы.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Оценка эффективности реализации муниципальной программы осуществляется ответственным исполнителем муниципальной программы.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состав ежегодного отчета о ходе работ по реализации мероприятий муниципальной программы представляется информация об оценке эффективности реализации муниципальной программы по следующим критериям: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«Степень достижения целевых индикаторов и показателей результативности мероприятий муниципальной программы», базируется на анализе достижения целевых индикаторов и показателей результативности и рассчитывается по формуле: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КЦИ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=ЦИФ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ЦИП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КЦИ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- степень достижения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целевого индикатора или показателя,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(ЦИП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)- фактическое (плановое) значение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целевого индикатора или показателя.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Значение показателя КЦИ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1- при планируемом росте ЦИП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или, соответственно, должно быть меньше либо равно 1- при планируемом снижении ЦИП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«Степень соответствия затрат бюджета на мероприятия муниципальной программы запланированному уровню затрат», базируется на анализе затрат бюджета на мероприятиях, указанных в приложении к муниципальной программе, и рассчитывается по формуле: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КБЗ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=БЗФ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БЗП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КБЗ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- степень соответствия бюджетных затрат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мероприятия,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БЗФ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(БЗП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)- фактическое (плановое, прогнозное) значение бюджетных затрат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мероприятия.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Значение показателя КБЗ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должно быть меньше либо равно 1.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Раздел 6. Порядок взаимодействия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исполнителей, соисполнителей, участников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программы.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 о внесении изменений.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исполнитель обеспечивает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 Главе Кагальницкого сельского поселения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и подготавливает отчеты об исполнении плана реализации муниципальной программы по итогам в срок до 15 января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«Энергосбережение и 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эффективности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(далее Подпрограмма)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Администрация Кагальницкого сельского поселения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тсутствуют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Отсутствуют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                      - обеспечение повышения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счет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организации процесса комплексного 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энергосбережения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                       - сокращение в сопоставимых условиях расходов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бюджета сельского поселения на оплату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энергетических ресурсов, потребляемых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организациями бюджетной сферы;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сокращение потерь энергоресурсов;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оснащение зданий средствами учета, контроля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 автоматического регулирования потребления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энергоносителей;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обеспечение внедрения новых технологий и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технических мероприятий в области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энергосбережения.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Целевые                     - доля объемов электрической энергии потребляемой  </w:t>
      </w:r>
      <w:proofErr w:type="gramEnd"/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индикаторы и            бюджетным учреждением расчеты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                осуществляются с использованием приборов учета,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объеме электроэнергии, потребляемой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учреждениями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        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- доля объемов тепловой энергии, потребляемой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бюджетным учреждением, расчеты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осуществляются с использованием приборов учета,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общем объеме тепловой энергии, потребляемой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бюджетным учреждением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доля объемов воды, потребляемой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бюджетным</w:t>
      </w:r>
      <w:proofErr w:type="gramEnd"/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учреждением, расчеты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с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использованием приборов учета, в общем объеме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воды, потребляемой бюджетным учреждением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доля объемов природного газа, потребляемого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бюджетным учреждением, расчеты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осуществляется с использованием приборов учета,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общем объеме природного газа, потребляемого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бюджетным учреждением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доля бюджетных учреждений, финансируемых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за счет средств бюджета сельского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объеме бюджетных учреждений, в отношении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которых проведено обязательное энергетическое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обследование.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и                      2014-2020 годы. Этапы реализации Подпрограммы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                         муниципальной Программы не выделяются.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Ресурсное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Общий объем финансирования 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             муниципальной Программы составляет 25,0 тыс.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рублей, в том числе по годам: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2014 год- 0,0 тыс. рублей;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2015 год- 0,0 тыс. рублей;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2016 год- 5,0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2017 год- 5,0 тыс. рублей;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2018 год- 5,0 тыс. рублей;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2019 год- 5,0 тыс. рублей;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2020 год- 5,0 тыс. рублей.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Объемы финансирования по мероприятиям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Подпрограммы муниципальной Программы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являются прогнозными и подлежат уточнению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Ожидаемые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- сокращение в сопоставимых условиях расходов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 бюджета сельского поселения на оплату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               коммунальных услуг;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- увеличение доли объема потребления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энергетических ресурсов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электрическая  и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тепловая энергия, вода, природный газ), расчет за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которые осуществляется по приборам учета, в объеме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энергоресурсов потребляемых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Кагальницком</w:t>
      </w:r>
      <w:proofErr w:type="spellEnd"/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 подпрограммы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муниципальной программы «Энергосбережение и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повышение энергетической эффективности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Кагальницком</w:t>
      </w:r>
      <w:proofErr w:type="spellEnd"/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сельском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мероприятий подпрограммы муниципальной программы будет способствовать обеспечению инфраструктуры и населения Кагальницкого сельского поселения энергоресурсами, сокращению удельного потребления энергоресурсов в бюджетных организациях, росту рентабельности, росту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конкурентноспособности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энергетической безопасности.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Затраты на энергетические ресурсы составляющих существенную часть затрат бюджета Кагальницкого сельского поселения, населения и хозяйствующих субъектов. С учетом постоянного роста тарифов и цен на топливно-энергетические ресурсы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Энергорасточительное и неэффективное использование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становится недопустимым.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Раздел 2.Характеристика основных мероприятий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подпрограммы «Энергосбережение и повышение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энергетической эффективности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Кагальницком</w:t>
      </w:r>
      <w:proofErr w:type="spellEnd"/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сельском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подпрограммы муниципальной программы осуществляются следующие основные мероприятия: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обязательного энергетического обследования направленного на формирование энергетических паспортов и мероприятий;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поддержка политики энергосбережения позволяющая повысить уровень подготовки в сфере энергосбережения и уменьшения потребления энергоресурсов;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приобретение, оплата выполнения необходимых проектных работ, предшествующих установке и замена приборов учета потребляемых энергоресурсов обеспечивающее снижение потребления энергетических ресурсов;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ламп накаливания на энергосберегающие (в том числе не менее 30% от объема на основе светодиодов), что способствует снижению потребления электроэнергии.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Раздел 3. Информация по ресурсному обеспечению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подпрограммы «Энергосбережение и повышение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энергетической эффективности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Кагальницком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сельском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Общий объем финансирования муниципальной программы составляет 25,0 тыс. рублей, в том числе по годам: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год- 0,0 тыс. рублей;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год- 0,0 тыс. рублей;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год- 5,0 тыс. рублей;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год- 5,0 тыс. рублей;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год- 5,0 тыс. рублей;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год- 5,0 тыс. рублей;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год- 5,0 тыс. рублей.</w:t>
      </w:r>
    </w:p>
    <w:p w:rsidR="003F64DE" w:rsidRPr="002D4535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 </w:t>
      </w:r>
    </w:p>
    <w:p w:rsidR="003F64DE" w:rsidRPr="003A40F2" w:rsidRDefault="003F64DE" w:rsidP="003F64DE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3F64DE" w:rsidRPr="00455B4F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3F64DE" w:rsidRPr="009636C6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F64DE" w:rsidRPr="005F0A26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Pr="00493FDE" w:rsidRDefault="003F64DE" w:rsidP="003F64DE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F64DE" w:rsidRPr="00E96B8F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Pr="000454D5" w:rsidRDefault="003F64DE" w:rsidP="003F64DE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Pr="000454D5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F64DE" w:rsidRPr="000454D5" w:rsidRDefault="003F64DE" w:rsidP="003F64DE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F64DE" w:rsidRPr="003A6FC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F64DE" w:rsidRPr="00FD0525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F64DE" w:rsidRDefault="003F64DE" w:rsidP="003F64DE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F64DE" w:rsidRDefault="003F64DE" w:rsidP="003F64DE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8"/>
          <w:szCs w:val="28"/>
        </w:rPr>
        <w:sectPr w:rsidR="003F64DE" w:rsidSect="00DD7B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64DE" w:rsidRDefault="003F64DE" w:rsidP="003F64DE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муниципальной программе</w:t>
      </w: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развитие</w:t>
      </w: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энергетики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Таблица 1.  </w:t>
      </w: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СВЕДЕНИЯ</w:t>
      </w: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показателях (индикаторах) муниципальной программы, подпрограмм муниципальной программы и их значениях</w:t>
      </w: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69"/>
        <w:gridCol w:w="3636"/>
        <w:gridCol w:w="949"/>
        <w:gridCol w:w="1341"/>
        <w:gridCol w:w="1351"/>
        <w:gridCol w:w="1418"/>
        <w:gridCol w:w="1239"/>
        <w:gridCol w:w="1312"/>
        <w:gridCol w:w="1418"/>
        <w:gridCol w:w="1353"/>
      </w:tblGrid>
      <w:tr w:rsidR="003F64DE" w:rsidRPr="00B60207" w:rsidTr="001A0D4C">
        <w:tc>
          <w:tcPr>
            <w:tcW w:w="769" w:type="dxa"/>
            <w:vMerge w:val="restart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6" w:type="dxa"/>
            <w:vMerge w:val="restart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Наименование</w:t>
            </w:r>
          </w:p>
        </w:tc>
        <w:tc>
          <w:tcPr>
            <w:tcW w:w="949" w:type="dxa"/>
            <w:vMerge w:val="restart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2" w:type="dxa"/>
            <w:gridSpan w:val="7"/>
          </w:tcPr>
          <w:p w:rsidR="003F64DE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Значение показателей</w:t>
            </w:r>
          </w:p>
        </w:tc>
      </w:tr>
      <w:tr w:rsidR="003F64DE" w:rsidRPr="00B60207" w:rsidTr="001A0D4C">
        <w:tc>
          <w:tcPr>
            <w:tcW w:w="769" w:type="dxa"/>
            <w:vMerge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2014</w:t>
            </w:r>
          </w:p>
        </w:tc>
        <w:tc>
          <w:tcPr>
            <w:tcW w:w="1351" w:type="dxa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2015</w:t>
            </w:r>
          </w:p>
        </w:tc>
        <w:tc>
          <w:tcPr>
            <w:tcW w:w="1418" w:type="dxa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2016</w:t>
            </w:r>
          </w:p>
        </w:tc>
        <w:tc>
          <w:tcPr>
            <w:tcW w:w="1239" w:type="dxa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2017</w:t>
            </w:r>
          </w:p>
        </w:tc>
        <w:tc>
          <w:tcPr>
            <w:tcW w:w="1312" w:type="dxa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2018</w:t>
            </w:r>
          </w:p>
        </w:tc>
        <w:tc>
          <w:tcPr>
            <w:tcW w:w="1418" w:type="dxa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2019 </w:t>
            </w:r>
          </w:p>
        </w:tc>
        <w:tc>
          <w:tcPr>
            <w:tcW w:w="1353" w:type="dxa"/>
          </w:tcPr>
          <w:p w:rsidR="003F64DE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2020</w:t>
            </w:r>
          </w:p>
        </w:tc>
      </w:tr>
      <w:tr w:rsidR="003F64DE" w:rsidRPr="00B60207" w:rsidTr="001A0D4C">
        <w:tc>
          <w:tcPr>
            <w:tcW w:w="769" w:type="dxa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636" w:type="dxa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949" w:type="dxa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1341" w:type="dxa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1351" w:type="dxa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5.</w:t>
            </w:r>
          </w:p>
        </w:tc>
        <w:tc>
          <w:tcPr>
            <w:tcW w:w="1418" w:type="dxa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6.</w:t>
            </w:r>
          </w:p>
        </w:tc>
        <w:tc>
          <w:tcPr>
            <w:tcW w:w="1239" w:type="dxa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7.            </w:t>
            </w:r>
          </w:p>
        </w:tc>
        <w:tc>
          <w:tcPr>
            <w:tcW w:w="1312" w:type="dxa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8.             </w:t>
            </w:r>
          </w:p>
        </w:tc>
        <w:tc>
          <w:tcPr>
            <w:tcW w:w="1418" w:type="dxa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9.</w:t>
            </w:r>
          </w:p>
        </w:tc>
        <w:tc>
          <w:tcPr>
            <w:tcW w:w="1353" w:type="dxa"/>
          </w:tcPr>
          <w:p w:rsidR="003F64DE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10.</w:t>
            </w:r>
          </w:p>
        </w:tc>
      </w:tr>
      <w:tr w:rsidR="003F64DE" w:rsidRPr="00B60207" w:rsidTr="001A0D4C">
        <w:tc>
          <w:tcPr>
            <w:tcW w:w="14786" w:type="dxa"/>
            <w:gridSpan w:val="10"/>
          </w:tcPr>
          <w:p w:rsidR="003F64DE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  <w:p w:rsidR="003F64DE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муниципальной программы «Энергосбережение и повышение энергетической эффективности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вКагальницком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</w:tr>
      <w:tr w:rsidR="003F64DE" w:rsidRPr="00B60207" w:rsidTr="001A0D4C">
        <w:tc>
          <w:tcPr>
            <w:tcW w:w="769" w:type="dxa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3F64DE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3F64DE" w:rsidRPr="00B60207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объемов электрической энергии, потребляемой бюджетным учреждением, расчеты за которую осуществляются с использованием приборов учета, в общем объеме электрической энергии, потребляемой бюджетным учреждением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949" w:type="dxa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1341" w:type="dxa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F64DE" w:rsidRPr="00B60207" w:rsidTr="001A0D4C">
        <w:tc>
          <w:tcPr>
            <w:tcW w:w="769" w:type="dxa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3F64DE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(индикатор) 2.</w:t>
            </w:r>
          </w:p>
          <w:p w:rsidR="003F64DE" w:rsidRPr="00B60207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объемов тепловой энергии,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потребляемой бюджетным учреждением, расчеты за которую осуществляются с использованием приборов учета, а общем объеме тепловой энергии, потребляемой бюджетным учреждением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949" w:type="dxa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41" w:type="dxa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F64DE" w:rsidRPr="00B60207" w:rsidTr="001A0D4C">
        <w:tc>
          <w:tcPr>
            <w:tcW w:w="769" w:type="dxa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36" w:type="dxa"/>
          </w:tcPr>
          <w:p w:rsidR="003F64DE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3F64DE" w:rsidRPr="00B60207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объемов воды, потребляемой бюджетным учреждением, расчеты за которую осуществляются с использованием приборов учета, в общем объеме воды, потребляемой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949" w:type="dxa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341" w:type="dxa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3F64DE" w:rsidRPr="00B60207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F64DE" w:rsidRPr="00B60207" w:rsidTr="001A0D4C">
        <w:tc>
          <w:tcPr>
            <w:tcW w:w="769" w:type="dxa"/>
          </w:tcPr>
          <w:p w:rsidR="003F64DE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6" w:type="dxa"/>
          </w:tcPr>
          <w:p w:rsidR="003F64DE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4.</w:t>
            </w:r>
          </w:p>
          <w:p w:rsidR="003F64DE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объемов природного газа, потребляемого бюджетным учреждением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за который осуществляются с использованием приборов учета, в общем объеме природного газа, потребляемого бюджетным учреждением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949" w:type="dxa"/>
          </w:tcPr>
          <w:p w:rsidR="003F64DE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</w:tcPr>
          <w:p w:rsidR="003F64DE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3F64DE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F64DE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3F64DE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3F64DE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F64DE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3F64DE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F64DE" w:rsidRPr="00B60207" w:rsidTr="001A0D4C">
        <w:tc>
          <w:tcPr>
            <w:tcW w:w="769" w:type="dxa"/>
          </w:tcPr>
          <w:p w:rsidR="003F64DE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6" w:type="dxa"/>
          </w:tcPr>
          <w:p w:rsidR="003F64DE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5.</w:t>
            </w:r>
          </w:p>
          <w:p w:rsidR="003F64DE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бюджетных учреждений, финансируемых за счет бюджета Кагальницкого сельского поселения, в общем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949" w:type="dxa"/>
          </w:tcPr>
          <w:p w:rsidR="003F64DE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41" w:type="dxa"/>
          </w:tcPr>
          <w:p w:rsidR="003F64DE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3F64DE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F64DE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3F64DE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3F64DE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F64DE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3F64DE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Приложение к муниципальной программе</w:t>
      </w: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развитие</w:t>
      </w: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энергетики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2.</w:t>
      </w: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ПЕРЕЧЕНЬ</w:t>
      </w: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подпрограмм, основных мероприятий подпрограмм и мероприятий ведомственных целевых программ </w:t>
      </w: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5"/>
        <w:gridCol w:w="2502"/>
        <w:gridCol w:w="2085"/>
        <w:gridCol w:w="1399"/>
        <w:gridCol w:w="1407"/>
        <w:gridCol w:w="2172"/>
        <w:gridCol w:w="2673"/>
        <w:gridCol w:w="2003"/>
      </w:tblGrid>
      <w:tr w:rsidR="003F64DE" w:rsidRPr="00402524" w:rsidTr="001A0D4C">
        <w:tc>
          <w:tcPr>
            <w:tcW w:w="0" w:type="auto"/>
            <w:vMerge w:val="restart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3F64DE" w:rsidRPr="00402524" w:rsidTr="001A0D4C">
        <w:tc>
          <w:tcPr>
            <w:tcW w:w="0" w:type="auto"/>
            <w:vMerge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4DE" w:rsidRPr="00402524" w:rsidTr="001A0D4C">
        <w:tc>
          <w:tcPr>
            <w:tcW w:w="0" w:type="auto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3F64DE" w:rsidRPr="00402524" w:rsidTr="001A0D4C">
        <w:tc>
          <w:tcPr>
            <w:tcW w:w="0" w:type="auto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поселении»»</w:t>
            </w:r>
          </w:p>
        </w:tc>
      </w:tr>
      <w:tr w:rsidR="003F64DE" w:rsidRPr="00402524" w:rsidTr="001A0D4C">
        <w:tc>
          <w:tcPr>
            <w:tcW w:w="0" w:type="auto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64DE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энергетического обследования</w:t>
            </w:r>
          </w:p>
        </w:tc>
        <w:tc>
          <w:tcPr>
            <w:tcW w:w="0" w:type="auto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Кагальницкого сельского поселения, бюджетные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финансируемые из бюджета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0" w:type="auto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2014</w:t>
            </w:r>
          </w:p>
        </w:tc>
        <w:tc>
          <w:tcPr>
            <w:tcW w:w="0" w:type="auto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0" w:type="auto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энергетических паспортов и мероприятий</w:t>
            </w:r>
          </w:p>
        </w:tc>
        <w:tc>
          <w:tcPr>
            <w:tcW w:w="0" w:type="auto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статьи 16 Федерального закона от 23.11.2009 г. №261-ФЗ «Об энергосбережении и о повышении энергетической эффективности и 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законодательные акты Российской Федерации»</w:t>
            </w:r>
          </w:p>
        </w:tc>
        <w:tc>
          <w:tcPr>
            <w:tcW w:w="0" w:type="auto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4DE" w:rsidRPr="00402524" w:rsidTr="001A0D4C">
        <w:tc>
          <w:tcPr>
            <w:tcW w:w="0" w:type="auto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64DE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политики энергосбережения</w:t>
            </w:r>
          </w:p>
        </w:tc>
        <w:tc>
          <w:tcPr>
            <w:tcW w:w="0" w:type="auto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Кагальницкого сельского поселения, бюджетные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финансируемые из бюджета сельского поселения </w:t>
            </w:r>
          </w:p>
        </w:tc>
        <w:tc>
          <w:tcPr>
            <w:tcW w:w="0" w:type="auto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в сфере энергосбережения</w:t>
            </w:r>
          </w:p>
        </w:tc>
        <w:tc>
          <w:tcPr>
            <w:tcW w:w="0" w:type="auto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положительной динамики повышения уровня подготовки в сфере энергосбережения</w:t>
            </w:r>
          </w:p>
        </w:tc>
        <w:tc>
          <w:tcPr>
            <w:tcW w:w="0" w:type="auto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4DE" w:rsidRPr="00402524" w:rsidTr="001A0D4C">
        <w:tc>
          <w:tcPr>
            <w:tcW w:w="0" w:type="auto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64DE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</w:t>
            </w:r>
          </w:p>
          <w:p w:rsidR="003F64DE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Приобретение, оплата, выполнение необходимых работ, предшествующих установке и установка приборов учета потребляемых энергоресурсов</w:t>
            </w:r>
          </w:p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Кагальницкого сельского поселения, бюджетные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финансируемые из бюджета сельского поселения</w:t>
            </w:r>
          </w:p>
        </w:tc>
        <w:tc>
          <w:tcPr>
            <w:tcW w:w="0" w:type="auto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энергетических ресурсов</w:t>
            </w:r>
          </w:p>
        </w:tc>
        <w:tc>
          <w:tcPr>
            <w:tcW w:w="0" w:type="auto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положительной динамики повышения уровня в сфере энергосбережения </w:t>
            </w:r>
          </w:p>
        </w:tc>
        <w:tc>
          <w:tcPr>
            <w:tcW w:w="0" w:type="auto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4DE" w:rsidRPr="00402524" w:rsidTr="001A0D4C">
        <w:tc>
          <w:tcPr>
            <w:tcW w:w="0" w:type="auto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64DE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</w:t>
            </w:r>
          </w:p>
          <w:p w:rsidR="003F64DE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на энергосберегающие (в том числе 30% от объема на основе светодиодов)</w:t>
            </w:r>
            <w:proofErr w:type="gramEnd"/>
          </w:p>
        </w:tc>
        <w:tc>
          <w:tcPr>
            <w:tcW w:w="0" w:type="auto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Кагальницкого сельского поселения, бюджетные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финансируемые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0" w:type="auto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0" w:type="auto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потребления электроэнергии</w:t>
            </w:r>
          </w:p>
        </w:tc>
        <w:tc>
          <w:tcPr>
            <w:tcW w:w="0" w:type="auto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положительной динамики по снижению потребления электроэнергии и неисполнение статьи 10 Федерального закона от 23.11.2009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</w:tcPr>
          <w:p w:rsidR="003F64DE" w:rsidRPr="00402524" w:rsidRDefault="003F64DE" w:rsidP="001A0D4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4DE" w:rsidRPr="00402524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Приложение к муниципальной программе</w:t>
      </w: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развитие </w:t>
      </w: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энергетики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</w:t>
      </w: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3.</w:t>
      </w: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ПРОГНОЗ</w:t>
      </w: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сводных показателей муниципальных заданий на оказание</w:t>
      </w: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муниципальных услуг муниципальным учреждениям по муниципальной программе</w:t>
      </w: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410" w:type="dxa"/>
        <w:tblLayout w:type="fixed"/>
        <w:tblLook w:val="04A0"/>
      </w:tblPr>
      <w:tblGrid>
        <w:gridCol w:w="831"/>
        <w:gridCol w:w="1888"/>
        <w:gridCol w:w="933"/>
        <w:gridCol w:w="851"/>
        <w:gridCol w:w="850"/>
        <w:gridCol w:w="851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1560"/>
      </w:tblGrid>
      <w:tr w:rsidR="003F64DE" w:rsidTr="001A0D4C">
        <w:tc>
          <w:tcPr>
            <w:tcW w:w="2719" w:type="dxa"/>
            <w:gridSpan w:val="2"/>
            <w:vMerge w:val="restart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6320" w:type="dxa"/>
            <w:gridSpan w:val="7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услуги</w:t>
            </w:r>
          </w:p>
        </w:tc>
        <w:tc>
          <w:tcPr>
            <w:tcW w:w="7371" w:type="dxa"/>
            <w:gridSpan w:val="7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Расходы бюджетов на оказание муниципальной услуги, тыс. рублей</w:t>
            </w:r>
          </w:p>
        </w:tc>
      </w:tr>
      <w:tr w:rsidR="003F64DE" w:rsidTr="001A0D4C">
        <w:trPr>
          <w:cantSplit/>
          <w:trHeight w:val="2194"/>
        </w:trPr>
        <w:tc>
          <w:tcPr>
            <w:tcW w:w="2719" w:type="dxa"/>
            <w:gridSpan w:val="2"/>
            <w:vMerge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extDirection w:val="btLr"/>
          </w:tcPr>
          <w:p w:rsidR="003F64DE" w:rsidRPr="00D21CD5" w:rsidRDefault="003F64DE" w:rsidP="001A0D4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extDirection w:val="btLr"/>
          </w:tcPr>
          <w:p w:rsidR="003F64DE" w:rsidRPr="00D21CD5" w:rsidRDefault="003F64DE" w:rsidP="001A0D4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extDirection w:val="btLr"/>
          </w:tcPr>
          <w:p w:rsidR="003F64DE" w:rsidRPr="00D21CD5" w:rsidRDefault="003F64DE" w:rsidP="001A0D4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extDirection w:val="btLr"/>
          </w:tcPr>
          <w:p w:rsidR="003F64DE" w:rsidRPr="00D21CD5" w:rsidRDefault="003F64DE" w:rsidP="001A0D4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extDirection w:val="btLr"/>
          </w:tcPr>
          <w:p w:rsidR="003F64DE" w:rsidRPr="00D21CD5" w:rsidRDefault="003F64DE" w:rsidP="001A0D4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 w:rsidR="003F64DE" w:rsidRPr="00D21CD5" w:rsidRDefault="003F64DE" w:rsidP="001A0D4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extDirection w:val="btLr"/>
          </w:tcPr>
          <w:p w:rsidR="003F64DE" w:rsidRDefault="003F64DE" w:rsidP="001A0D4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extDirection w:val="btLr"/>
          </w:tcPr>
          <w:p w:rsidR="003F64DE" w:rsidRPr="00D21CD5" w:rsidRDefault="003F64DE" w:rsidP="001A0D4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extDirection w:val="btLr"/>
          </w:tcPr>
          <w:p w:rsidR="003F64DE" w:rsidRPr="00D21CD5" w:rsidRDefault="003F64DE" w:rsidP="001A0D4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extDirection w:val="btLr"/>
          </w:tcPr>
          <w:p w:rsidR="003F64DE" w:rsidRPr="00D21CD5" w:rsidRDefault="003F64DE" w:rsidP="001A0D4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extDirection w:val="btLr"/>
          </w:tcPr>
          <w:p w:rsidR="003F64DE" w:rsidRPr="00D21CD5" w:rsidRDefault="003F64DE" w:rsidP="001A0D4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extDirection w:val="btLr"/>
          </w:tcPr>
          <w:p w:rsidR="003F64DE" w:rsidRPr="00D21CD5" w:rsidRDefault="003F64DE" w:rsidP="001A0D4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 w:rsidR="003F64DE" w:rsidRPr="00D21CD5" w:rsidRDefault="003F64DE" w:rsidP="001A0D4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textDirection w:val="btLr"/>
          </w:tcPr>
          <w:p w:rsidR="003F64DE" w:rsidRDefault="003F64DE" w:rsidP="001A0D4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F64DE" w:rsidTr="001A0D4C">
        <w:tc>
          <w:tcPr>
            <w:tcW w:w="2719" w:type="dxa"/>
            <w:gridSpan w:val="2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933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851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850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851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851" w:type="dxa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993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4DE" w:rsidTr="001A0D4C">
        <w:tc>
          <w:tcPr>
            <w:tcW w:w="831" w:type="dxa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9" w:type="dxa"/>
            <w:gridSpan w:val="15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</w:tr>
      <w:tr w:rsidR="003F64DE" w:rsidTr="001A0D4C">
        <w:tc>
          <w:tcPr>
            <w:tcW w:w="831" w:type="dxa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9" w:type="dxa"/>
            <w:gridSpan w:val="15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объёма услуги</w:t>
            </w:r>
          </w:p>
        </w:tc>
      </w:tr>
      <w:tr w:rsidR="003F64DE" w:rsidTr="001A0D4C">
        <w:tc>
          <w:tcPr>
            <w:tcW w:w="2719" w:type="dxa"/>
            <w:gridSpan w:val="2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</w:tc>
        <w:tc>
          <w:tcPr>
            <w:tcW w:w="933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4DE" w:rsidTr="001A0D4C">
        <w:tc>
          <w:tcPr>
            <w:tcW w:w="2719" w:type="dxa"/>
            <w:gridSpan w:val="2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933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4DE" w:rsidTr="001A0D4C">
        <w:tc>
          <w:tcPr>
            <w:tcW w:w="2719" w:type="dxa"/>
            <w:gridSpan w:val="2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933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4DE" w:rsidTr="001A0D4C">
        <w:tc>
          <w:tcPr>
            <w:tcW w:w="2719" w:type="dxa"/>
            <w:gridSpan w:val="2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4DE" w:rsidTr="001A0D4C">
        <w:tc>
          <w:tcPr>
            <w:tcW w:w="2719" w:type="dxa"/>
            <w:gridSpan w:val="2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1.</w:t>
            </w:r>
          </w:p>
        </w:tc>
        <w:tc>
          <w:tcPr>
            <w:tcW w:w="933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4DE" w:rsidTr="001A0D4C">
        <w:tc>
          <w:tcPr>
            <w:tcW w:w="2719" w:type="dxa"/>
            <w:gridSpan w:val="2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933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4DE" w:rsidTr="001A0D4C">
        <w:tc>
          <w:tcPr>
            <w:tcW w:w="2719" w:type="dxa"/>
            <w:gridSpan w:val="2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ВЦП 1.2.</w:t>
            </w:r>
          </w:p>
        </w:tc>
        <w:tc>
          <w:tcPr>
            <w:tcW w:w="933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4DE" w:rsidTr="001A0D4C">
        <w:tc>
          <w:tcPr>
            <w:tcW w:w="2719" w:type="dxa"/>
            <w:gridSpan w:val="2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4DE" w:rsidTr="001A0D4C">
        <w:tc>
          <w:tcPr>
            <w:tcW w:w="2719" w:type="dxa"/>
            <w:gridSpan w:val="2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64DE" w:rsidRPr="00D21CD5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4DE" w:rsidRPr="008112C1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развитие </w:t>
      </w: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энергетики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4.</w:t>
      </w: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подпрограммам, основным мероприятиям подпрограмм и мероприятиям ведомственных целевых программ</w:t>
      </w: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701" w:type="dxa"/>
        <w:tblInd w:w="-34" w:type="dxa"/>
        <w:tblLayout w:type="fixed"/>
        <w:tblLook w:val="04A0"/>
      </w:tblPr>
      <w:tblGrid>
        <w:gridCol w:w="2584"/>
        <w:gridCol w:w="1924"/>
        <w:gridCol w:w="1588"/>
        <w:gridCol w:w="850"/>
        <w:gridCol w:w="851"/>
        <w:gridCol w:w="1417"/>
        <w:gridCol w:w="709"/>
        <w:gridCol w:w="850"/>
        <w:gridCol w:w="709"/>
        <w:gridCol w:w="709"/>
        <w:gridCol w:w="708"/>
        <w:gridCol w:w="709"/>
        <w:gridCol w:w="709"/>
        <w:gridCol w:w="709"/>
        <w:gridCol w:w="675"/>
      </w:tblGrid>
      <w:tr w:rsidR="003F64DE" w:rsidTr="001A0D4C">
        <w:tc>
          <w:tcPr>
            <w:tcW w:w="2584" w:type="dxa"/>
            <w:vMerge w:val="restart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24" w:type="dxa"/>
            <w:vMerge w:val="restart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88" w:type="dxa"/>
            <w:vMerge w:val="restart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827" w:type="dxa"/>
            <w:gridSpan w:val="4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50" w:type="dxa"/>
            <w:vMerge w:val="restart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gridSpan w:val="7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3F64DE" w:rsidTr="001A0D4C">
        <w:trPr>
          <w:cantSplit/>
          <w:trHeight w:val="1134"/>
        </w:trPr>
        <w:tc>
          <w:tcPr>
            <w:tcW w:w="2584" w:type="dxa"/>
            <w:vMerge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851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F64DE" w:rsidRPr="004721AA" w:rsidRDefault="003F64DE" w:rsidP="001A0D4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extDirection w:val="btLr"/>
          </w:tcPr>
          <w:p w:rsidR="003F64DE" w:rsidRPr="004721AA" w:rsidRDefault="003F64DE" w:rsidP="001A0D4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textDirection w:val="btLr"/>
          </w:tcPr>
          <w:p w:rsidR="003F64DE" w:rsidRPr="004721AA" w:rsidRDefault="003F64DE" w:rsidP="001A0D4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extDirection w:val="btLr"/>
          </w:tcPr>
          <w:p w:rsidR="003F64DE" w:rsidRPr="004721AA" w:rsidRDefault="003F64DE" w:rsidP="001A0D4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extDirection w:val="btLr"/>
          </w:tcPr>
          <w:p w:rsidR="003F64DE" w:rsidRPr="004721AA" w:rsidRDefault="003F64DE" w:rsidP="001A0D4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extDirection w:val="btLr"/>
          </w:tcPr>
          <w:p w:rsidR="003F64DE" w:rsidRPr="004721AA" w:rsidRDefault="003F64DE" w:rsidP="001A0D4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675" w:type="dxa"/>
            <w:textDirection w:val="btLr"/>
          </w:tcPr>
          <w:p w:rsidR="003F64DE" w:rsidRDefault="003F64DE" w:rsidP="001A0D4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F64DE" w:rsidTr="001A0D4C">
        <w:tc>
          <w:tcPr>
            <w:tcW w:w="2584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4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8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5" w:type="dxa"/>
          </w:tcPr>
          <w:p w:rsidR="003F64DE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3F64DE" w:rsidTr="001A0D4C">
        <w:tc>
          <w:tcPr>
            <w:tcW w:w="2584" w:type="dxa"/>
            <w:vMerge w:val="restart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924" w:type="dxa"/>
            <w:vMerge w:val="restart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88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5.,0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F64DE" w:rsidTr="001A0D4C">
        <w:tc>
          <w:tcPr>
            <w:tcW w:w="2584" w:type="dxa"/>
            <w:vMerge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F64DE" w:rsidRPr="0024667E" w:rsidRDefault="003F64DE" w:rsidP="001A0D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7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бюджет,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4DE" w:rsidTr="001A0D4C">
        <w:tc>
          <w:tcPr>
            <w:tcW w:w="2584" w:type="dxa"/>
            <w:vMerge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года,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4DE" w:rsidTr="001A0D4C">
        <w:tc>
          <w:tcPr>
            <w:tcW w:w="2584" w:type="dxa"/>
            <w:vMerge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F64DE" w:rsidRPr="00917920" w:rsidRDefault="003F64DE" w:rsidP="001A0D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бюджет,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4DE" w:rsidTr="001A0D4C">
        <w:tc>
          <w:tcPr>
            <w:tcW w:w="2584" w:type="dxa"/>
            <w:vMerge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4DE" w:rsidTr="001A0D4C">
        <w:tc>
          <w:tcPr>
            <w:tcW w:w="2584" w:type="dxa"/>
            <w:vMerge w:val="restart"/>
            <w:tcBorders>
              <w:top w:val="nil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  <w:tcBorders>
              <w:top w:val="nil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F64DE" w:rsidRPr="00917920" w:rsidRDefault="003F64DE" w:rsidP="001A0D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бюджет,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F64DE" w:rsidTr="001A0D4C">
        <w:tc>
          <w:tcPr>
            <w:tcW w:w="2584" w:type="dxa"/>
            <w:vMerge/>
            <w:tcBorders>
              <w:top w:val="nil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4DE" w:rsidTr="001A0D4C">
        <w:tc>
          <w:tcPr>
            <w:tcW w:w="2584" w:type="dxa"/>
            <w:vMerge/>
            <w:tcBorders>
              <w:top w:val="nil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4DE" w:rsidTr="001A0D4C">
        <w:tc>
          <w:tcPr>
            <w:tcW w:w="2584" w:type="dxa"/>
            <w:vMerge/>
            <w:tcBorders>
              <w:top w:val="nil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F64DE" w:rsidRPr="00917920" w:rsidRDefault="003F64DE" w:rsidP="001A0D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4DE" w:rsidTr="001A0D4C">
        <w:tc>
          <w:tcPr>
            <w:tcW w:w="2584" w:type="dxa"/>
            <w:vMerge/>
            <w:tcBorders>
              <w:top w:val="nil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4DE" w:rsidTr="001A0D4C">
        <w:tc>
          <w:tcPr>
            <w:tcW w:w="2584" w:type="dxa"/>
            <w:vMerge/>
            <w:tcBorders>
              <w:top w:val="nil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1588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F64DE" w:rsidTr="001A0D4C">
        <w:tc>
          <w:tcPr>
            <w:tcW w:w="2584" w:type="dxa"/>
            <w:vMerge/>
            <w:tcBorders>
              <w:top w:val="nil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4DE" w:rsidTr="001A0D4C">
        <w:tc>
          <w:tcPr>
            <w:tcW w:w="2584" w:type="dxa"/>
            <w:vMerge/>
            <w:tcBorders>
              <w:top w:val="nil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4DE" w:rsidTr="001A0D4C">
        <w:tc>
          <w:tcPr>
            <w:tcW w:w="2584" w:type="dxa"/>
            <w:vMerge/>
            <w:tcBorders>
              <w:top w:val="nil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F64DE" w:rsidTr="001A0D4C">
        <w:tc>
          <w:tcPr>
            <w:tcW w:w="2584" w:type="dxa"/>
            <w:vMerge/>
            <w:tcBorders>
              <w:top w:val="nil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4DE" w:rsidTr="001A0D4C">
        <w:tc>
          <w:tcPr>
            <w:tcW w:w="2584" w:type="dxa"/>
            <w:vMerge/>
            <w:tcBorders>
              <w:top w:val="nil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193" w:type="dxa"/>
            <w:gridSpan w:val="13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4DE" w:rsidTr="001A0D4C">
        <w:tc>
          <w:tcPr>
            <w:tcW w:w="2584" w:type="dxa"/>
            <w:vMerge/>
            <w:tcBorders>
              <w:top w:val="nil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 1 Администрация Кагальницкого сельского поселения</w:t>
            </w:r>
          </w:p>
        </w:tc>
        <w:tc>
          <w:tcPr>
            <w:tcW w:w="1588" w:type="dxa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F64DE" w:rsidTr="001A0D4C">
        <w:tc>
          <w:tcPr>
            <w:tcW w:w="2584" w:type="dxa"/>
            <w:vMerge/>
            <w:tcBorders>
              <w:top w:val="nil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4DE" w:rsidTr="001A0D4C">
        <w:tc>
          <w:tcPr>
            <w:tcW w:w="2584" w:type="dxa"/>
            <w:vMerge/>
            <w:tcBorders>
              <w:top w:val="nil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4DE" w:rsidTr="001A0D4C">
        <w:tc>
          <w:tcPr>
            <w:tcW w:w="2584" w:type="dxa"/>
            <w:vMerge/>
            <w:tcBorders>
              <w:top w:val="nil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F64DE" w:rsidTr="001A0D4C">
        <w:tc>
          <w:tcPr>
            <w:tcW w:w="2584" w:type="dxa"/>
            <w:vMerge/>
            <w:tcBorders>
              <w:top w:val="nil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4DE" w:rsidTr="001A0D4C">
        <w:tc>
          <w:tcPr>
            <w:tcW w:w="2584" w:type="dxa"/>
            <w:vMerge w:val="restart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обязательного энергетического обследования</w:t>
            </w:r>
          </w:p>
        </w:tc>
        <w:tc>
          <w:tcPr>
            <w:tcW w:w="1924" w:type="dxa"/>
            <w:vMerge w:val="restart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1.1.</w:t>
            </w:r>
          </w:p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4DE" w:rsidTr="001A0D4C">
        <w:tc>
          <w:tcPr>
            <w:tcW w:w="2584" w:type="dxa"/>
            <w:vMerge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4DE" w:rsidTr="001A0D4C">
        <w:tc>
          <w:tcPr>
            <w:tcW w:w="2584" w:type="dxa"/>
            <w:vMerge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4DE" w:rsidTr="001A0D4C">
        <w:tc>
          <w:tcPr>
            <w:tcW w:w="2584" w:type="dxa"/>
            <w:vMerge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4DE" w:rsidTr="001A0D4C">
        <w:tc>
          <w:tcPr>
            <w:tcW w:w="2584" w:type="dxa"/>
            <w:vMerge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4DE" w:rsidTr="001A0D4C">
        <w:tc>
          <w:tcPr>
            <w:tcW w:w="2584" w:type="dxa"/>
            <w:vMerge w:val="restart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поддержка политики энергосбережения</w:t>
            </w:r>
          </w:p>
        </w:tc>
        <w:tc>
          <w:tcPr>
            <w:tcW w:w="1924" w:type="dxa"/>
            <w:vMerge w:val="restart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основного мероприятия 1.2.  </w:t>
            </w:r>
          </w:p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Кагальницкого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88" w:type="dxa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4DE" w:rsidTr="001A0D4C">
        <w:tc>
          <w:tcPr>
            <w:tcW w:w="2584" w:type="dxa"/>
            <w:vMerge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4DE" w:rsidTr="001A0D4C">
        <w:tc>
          <w:tcPr>
            <w:tcW w:w="2584" w:type="dxa"/>
            <w:vMerge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4DE" w:rsidTr="001A0D4C">
        <w:tc>
          <w:tcPr>
            <w:tcW w:w="2584" w:type="dxa"/>
            <w:vMerge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4DE" w:rsidTr="001A0D4C">
        <w:tc>
          <w:tcPr>
            <w:tcW w:w="2584" w:type="dxa"/>
            <w:vMerge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4DE" w:rsidTr="001A0D4C">
        <w:tc>
          <w:tcPr>
            <w:tcW w:w="2584" w:type="dxa"/>
            <w:vMerge w:val="restart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</w:t>
            </w:r>
          </w:p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Приобретение, оплата необходимых проектных работ, предшествующих установке и установка приборов учета потребляемых энергоресурсов.</w:t>
            </w:r>
          </w:p>
        </w:tc>
        <w:tc>
          <w:tcPr>
            <w:tcW w:w="1924" w:type="dxa"/>
            <w:vMerge w:val="restart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1.3.</w:t>
            </w:r>
          </w:p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Кагальницкого сельского поселения    </w:t>
            </w:r>
          </w:p>
        </w:tc>
        <w:tc>
          <w:tcPr>
            <w:tcW w:w="1588" w:type="dxa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4DE" w:rsidTr="001A0D4C">
        <w:tc>
          <w:tcPr>
            <w:tcW w:w="2584" w:type="dxa"/>
            <w:vMerge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4DE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4DE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4DE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64DE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4DE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4DE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4DE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F64DE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4DE" w:rsidTr="001A0D4C">
        <w:tc>
          <w:tcPr>
            <w:tcW w:w="2584" w:type="dxa"/>
            <w:vMerge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4DE" w:rsidTr="001A0D4C">
        <w:tc>
          <w:tcPr>
            <w:tcW w:w="2584" w:type="dxa"/>
            <w:vMerge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4DE" w:rsidTr="001A0D4C">
        <w:tc>
          <w:tcPr>
            <w:tcW w:w="2584" w:type="dxa"/>
            <w:vMerge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4DE" w:rsidTr="001A0D4C">
        <w:tc>
          <w:tcPr>
            <w:tcW w:w="2584" w:type="dxa"/>
            <w:vMerge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4DE" w:rsidTr="001A0D4C">
        <w:tc>
          <w:tcPr>
            <w:tcW w:w="2584" w:type="dxa"/>
            <w:vMerge w:val="restart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</w:t>
            </w:r>
          </w:p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на энергосберегающие (в том числе не менее 30% от объема на основе светодиодов</w:t>
            </w:r>
            <w:proofErr w:type="gramEnd"/>
          </w:p>
        </w:tc>
        <w:tc>
          <w:tcPr>
            <w:tcW w:w="1924" w:type="dxa"/>
            <w:vMerge w:val="restart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1.4.</w:t>
            </w:r>
          </w:p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88" w:type="dxa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F64DE" w:rsidTr="001A0D4C">
        <w:tc>
          <w:tcPr>
            <w:tcW w:w="2584" w:type="dxa"/>
            <w:vMerge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4DE" w:rsidTr="001A0D4C">
        <w:tc>
          <w:tcPr>
            <w:tcW w:w="2584" w:type="dxa"/>
            <w:vMerge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4DE" w:rsidTr="001A0D4C">
        <w:tc>
          <w:tcPr>
            <w:tcW w:w="2584" w:type="dxa"/>
            <w:vMerge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0612843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4DE" w:rsidTr="001A0D4C">
        <w:trPr>
          <w:trHeight w:val="84"/>
        </w:trPr>
        <w:tc>
          <w:tcPr>
            <w:tcW w:w="2584" w:type="dxa"/>
            <w:vMerge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0610028430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F64DE" w:rsidTr="001A0D4C">
        <w:trPr>
          <w:trHeight w:val="744"/>
        </w:trPr>
        <w:tc>
          <w:tcPr>
            <w:tcW w:w="2584" w:type="dxa"/>
            <w:vMerge/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64DE" w:rsidRPr="004721AA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3F64DE" w:rsidRPr="004721AA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муниципальной программе</w:t>
      </w: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развитие</w:t>
      </w: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энергетики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                                                                                                                                         </w:t>
      </w: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5.</w:t>
      </w: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бюджетов и внебюджетных источников на реализацию муниципальной программы</w:t>
      </w: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развитие энергетики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»</w:t>
      </w: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510"/>
        <w:gridCol w:w="2211"/>
        <w:gridCol w:w="1900"/>
        <w:gridCol w:w="992"/>
        <w:gridCol w:w="1134"/>
        <w:gridCol w:w="993"/>
        <w:gridCol w:w="992"/>
        <w:gridCol w:w="992"/>
        <w:gridCol w:w="992"/>
        <w:gridCol w:w="1067"/>
      </w:tblGrid>
      <w:tr w:rsidR="003F64DE" w:rsidRPr="00DC2C57" w:rsidTr="001A0D4C">
        <w:tc>
          <w:tcPr>
            <w:tcW w:w="3510" w:type="dxa"/>
            <w:vMerge w:val="restart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vMerge w:val="restart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0" w:type="dxa"/>
            <w:vMerge w:val="restart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7162" w:type="dxa"/>
            <w:gridSpan w:val="7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3F64DE" w:rsidRPr="00DC2C57" w:rsidTr="001A0D4C">
        <w:trPr>
          <w:trHeight w:val="1301"/>
        </w:trPr>
        <w:tc>
          <w:tcPr>
            <w:tcW w:w="3510" w:type="dxa"/>
            <w:vMerge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134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</w:p>
        </w:tc>
        <w:tc>
          <w:tcPr>
            <w:tcW w:w="993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67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3F64DE" w:rsidRPr="00DC2C57" w:rsidTr="001A0D4C">
        <w:tc>
          <w:tcPr>
            <w:tcW w:w="3510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1.</w:t>
            </w:r>
          </w:p>
        </w:tc>
        <w:tc>
          <w:tcPr>
            <w:tcW w:w="2211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2.</w:t>
            </w:r>
          </w:p>
        </w:tc>
        <w:tc>
          <w:tcPr>
            <w:tcW w:w="1900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1134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993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1067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10.</w:t>
            </w:r>
          </w:p>
        </w:tc>
      </w:tr>
      <w:tr w:rsidR="003F64DE" w:rsidRPr="00DC2C57" w:rsidTr="001A0D4C">
        <w:tc>
          <w:tcPr>
            <w:tcW w:w="3510" w:type="dxa"/>
            <w:vMerge w:val="restart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3F64DE" w:rsidRPr="00DC2C57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F64DE" w:rsidRPr="00DC2C57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F64DE" w:rsidRPr="00DC2C57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3F64DE" w:rsidRPr="00DC2C57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F64DE" w:rsidRPr="00DC2C57" w:rsidTr="001A0D4C">
        <w:tc>
          <w:tcPr>
            <w:tcW w:w="3510" w:type="dxa"/>
            <w:vMerge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3F64DE" w:rsidRPr="00DC2C57" w:rsidTr="001A0D4C">
        <w:tc>
          <w:tcPr>
            <w:tcW w:w="3510" w:type="dxa"/>
            <w:vMerge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3F64DE" w:rsidRPr="00DC2C57" w:rsidTr="001A0D4C">
        <w:tc>
          <w:tcPr>
            <w:tcW w:w="3510" w:type="dxa"/>
            <w:vMerge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3F64DE" w:rsidRPr="00DC2C57" w:rsidTr="001A0D4C">
        <w:tc>
          <w:tcPr>
            <w:tcW w:w="3510" w:type="dxa"/>
            <w:vMerge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3F64DE" w:rsidRPr="00DC2C57" w:rsidTr="001A0D4C">
        <w:tc>
          <w:tcPr>
            <w:tcW w:w="3510" w:type="dxa"/>
            <w:vMerge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3F64DE" w:rsidRPr="00DC2C57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F64DE" w:rsidRPr="00DC2C57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F64DE" w:rsidRPr="00DC2C57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3F64DE" w:rsidRPr="00DC2C57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F64DE" w:rsidRPr="00DC2C57" w:rsidTr="001A0D4C">
        <w:tc>
          <w:tcPr>
            <w:tcW w:w="3510" w:type="dxa"/>
            <w:vMerge w:val="restart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из них неиспользованные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отчётного финансового года</w:t>
            </w:r>
          </w:p>
        </w:tc>
        <w:tc>
          <w:tcPr>
            <w:tcW w:w="1900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-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3F64DE" w:rsidRPr="00DC2C57" w:rsidTr="001A0D4C">
        <w:tc>
          <w:tcPr>
            <w:tcW w:w="3510" w:type="dxa"/>
            <w:vMerge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поступление в местный бюджет </w:t>
            </w:r>
          </w:p>
        </w:tc>
        <w:tc>
          <w:tcPr>
            <w:tcW w:w="1900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3F64DE" w:rsidRPr="00DC2C57" w:rsidTr="001A0D4C">
        <w:tc>
          <w:tcPr>
            <w:tcW w:w="3510" w:type="dxa"/>
            <w:vMerge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3F64DE" w:rsidRPr="00DC2C57" w:rsidTr="001A0D4C">
        <w:tc>
          <w:tcPr>
            <w:tcW w:w="3510" w:type="dxa"/>
            <w:vMerge w:val="restart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1.</w:t>
            </w:r>
          </w:p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развитие энергетики»  </w:t>
            </w:r>
          </w:p>
        </w:tc>
        <w:tc>
          <w:tcPr>
            <w:tcW w:w="2211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3F64DE" w:rsidRPr="00DC2C57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F64DE" w:rsidRPr="00DC2C57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F64DE" w:rsidRPr="00DC2C57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3F64DE" w:rsidRPr="00DC2C57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F64DE" w:rsidRPr="00DC2C57" w:rsidTr="001A0D4C">
        <w:tc>
          <w:tcPr>
            <w:tcW w:w="3510" w:type="dxa"/>
            <w:vMerge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3F64DE" w:rsidRPr="00DC2C57" w:rsidTr="001A0D4C">
        <w:tc>
          <w:tcPr>
            <w:tcW w:w="3510" w:type="dxa"/>
            <w:vMerge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3F64DE" w:rsidRPr="00DC2C57" w:rsidTr="001A0D4C">
        <w:tc>
          <w:tcPr>
            <w:tcW w:w="3510" w:type="dxa"/>
            <w:vMerge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3F64DE" w:rsidRPr="00DC2C57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F64DE" w:rsidRPr="00DC2C57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F64DE" w:rsidRPr="00DC2C57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3F64DE" w:rsidRPr="00DC2C57" w:rsidRDefault="003F64DE" w:rsidP="001A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F64DE" w:rsidRPr="00DC2C57" w:rsidTr="001A0D4C">
        <w:tc>
          <w:tcPr>
            <w:tcW w:w="3510" w:type="dxa"/>
            <w:vMerge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F64DE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3F64DE" w:rsidRPr="00DC2C57" w:rsidRDefault="003F64DE" w:rsidP="001A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</w:tbl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F64DE" w:rsidRDefault="003F64DE" w:rsidP="003F64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F64DE" w:rsidRDefault="003F64DE" w:rsidP="003F6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F06525" w:rsidRDefault="00F06525"/>
    <w:sectPr w:rsidR="00F06525" w:rsidSect="003F64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B269E"/>
    <w:multiLevelType w:val="hybridMultilevel"/>
    <w:tmpl w:val="E3340102"/>
    <w:lvl w:ilvl="0" w:tplc="9B44ED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4DE"/>
    <w:rsid w:val="003B08F9"/>
    <w:rsid w:val="003F64DE"/>
    <w:rsid w:val="00A16AC5"/>
    <w:rsid w:val="00F0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64DE"/>
    <w:pPr>
      <w:spacing w:after="0" w:line="240" w:lineRule="auto"/>
    </w:pPr>
  </w:style>
  <w:style w:type="table" w:styleId="a5">
    <w:name w:val="Table Grid"/>
    <w:basedOn w:val="a1"/>
    <w:uiPriority w:val="59"/>
    <w:rsid w:val="003F6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F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64DE"/>
  </w:style>
  <w:style w:type="paragraph" w:styleId="a8">
    <w:name w:val="footer"/>
    <w:basedOn w:val="a"/>
    <w:link w:val="a9"/>
    <w:uiPriority w:val="99"/>
    <w:semiHidden/>
    <w:unhideWhenUsed/>
    <w:rsid w:val="003F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64DE"/>
  </w:style>
  <w:style w:type="character" w:customStyle="1" w:styleId="a4">
    <w:name w:val="Без интервала Знак"/>
    <w:link w:val="a3"/>
    <w:uiPriority w:val="1"/>
    <w:locked/>
    <w:rsid w:val="003F6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6822</Words>
  <Characters>38890</Characters>
  <Application>Microsoft Office Word</Application>
  <DocSecurity>0</DocSecurity>
  <Lines>324</Lines>
  <Paragraphs>91</Paragraphs>
  <ScaleCrop>false</ScaleCrop>
  <Company/>
  <LinksUpToDate>false</LinksUpToDate>
  <CharactersWithSpaces>45621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ASBP</dc:creator>
  <cp:keywords/>
  <dc:description/>
  <cp:lastModifiedBy>ASBP</cp:lastModifiedBy>
  <cp:revision>2</cp:revision>
  <dcterms:created xsi:type="dcterms:W3CDTF">2017-01-27T05:06:00Z</dcterms:created>
  <dcterms:modified xsi:type="dcterms:W3CDTF">2017-01-27T05:12:00Z</dcterms:modified>
</cp:coreProperties>
</file>