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«___» августа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№___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№184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поселения «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E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"/>
    <w:basedOn w:val="Style_6"/>
    <w:link w:val="Style_12_ch"/>
    <w:pPr>
      <w:ind w:firstLine="709" w:left="0"/>
      <w:jc w:val="both"/>
    </w:pPr>
  </w:style>
  <w:style w:styleId="Style_12_ch" w:type="character">
    <w:name w:val="Body Text Indent"/>
    <w:basedOn w:val="Style_6_ch"/>
    <w:link w:val="Style_12"/>
  </w:style>
  <w:style w:styleId="Style_13" w:type="paragraph">
    <w:name w:val="Знак11"/>
    <w:basedOn w:val="Style_6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6_ch"/>
    <w:link w:val="Style_13"/>
    <w:rPr>
      <w:rFonts w:ascii="Tahoma" w:hAnsi="Tahoma"/>
    </w:rPr>
  </w:style>
  <w:style w:styleId="Style_14" w:type="paragraph">
    <w:name w:val="Normal (Web)"/>
    <w:basedOn w:val="Style_6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6_ch"/>
    <w:link w:val="Style_14"/>
    <w:rPr>
      <w:sz w:val="24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Нормальный (таблица)"/>
    <w:basedOn w:val="Style_6"/>
    <w:next w:val="Style_6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6_ch"/>
    <w:link w:val="Style_19"/>
    <w:rPr>
      <w:rFonts w:ascii="Arial" w:hAnsi="Arial"/>
      <w:sz w:val="24"/>
    </w:rPr>
  </w:style>
  <w:style w:styleId="Style_20" w:type="paragraph">
    <w:name w:val="List Paragraph"/>
    <w:basedOn w:val="Style_6"/>
    <w:link w:val="Style_20_ch"/>
    <w:pPr>
      <w:ind w:firstLine="0" w:left="720"/>
    </w:pPr>
  </w:style>
  <w:style w:styleId="Style_20_ch" w:type="character">
    <w:name w:val="List Paragraph"/>
    <w:basedOn w:val="Style_6_ch"/>
    <w:link w:val="Style_20"/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Знак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6_ch"/>
    <w:link w:val="Style_22"/>
    <w:rPr>
      <w:rFonts w:ascii="Tahoma" w:hAnsi="Tahoma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Отчетный"/>
    <w:basedOn w:val="Style_6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6_ch"/>
    <w:link w:val="Style_26"/>
    <w:rPr>
      <w:sz w:val="26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er"/>
    <w:basedOn w:val="Style_6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6_ch"/>
    <w:link w:val="Style_28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сновной текст5"/>
    <w:basedOn w:val="Style_6"/>
    <w:link w:val="Style_30_ch"/>
    <w:pPr>
      <w:widowControl w:val="0"/>
      <w:spacing w:line="202" w:lineRule="exact"/>
      <w:ind/>
    </w:pPr>
    <w:rPr>
      <w:sz w:val="18"/>
    </w:rPr>
  </w:style>
  <w:style w:styleId="Style_30_ch" w:type="character">
    <w:name w:val="Основной текст5"/>
    <w:basedOn w:val="Style_6_ch"/>
    <w:link w:val="Style_30"/>
    <w:rPr>
      <w:sz w:val="1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ConsPlusNonformat"/>
    <w:link w:val="Style_40_ch"/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"/>
    <w:basedOn w:val="Style_6"/>
    <w:link w:val="Style_46_ch"/>
  </w:style>
  <w:style w:styleId="Style_46_ch" w:type="character">
    <w:name w:val="Body Text"/>
    <w:basedOn w:val="Style_6_ch"/>
    <w:link w:val="Style_46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 Indent 3"/>
    <w:basedOn w:val="Style_6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6_ch"/>
    <w:link w:val="Style_48"/>
    <w:rPr>
      <w:sz w:val="1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2023-08-30T09:33:08Z</dcterms:modified>
</cp:coreProperties>
</file>