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BF" w:rsidRDefault="008B74BF" w:rsidP="00BF62D5">
      <w:pPr>
        <w:pStyle w:val="a4"/>
      </w:pPr>
    </w:p>
    <w:p w:rsidR="006246C6" w:rsidRDefault="006246C6" w:rsidP="00BF62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46C6" w:rsidRDefault="006246C6" w:rsidP="00BF62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6246C6" w:rsidRDefault="006246C6" w:rsidP="00BF62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6246C6" w:rsidRDefault="006246C6" w:rsidP="00BF62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C6" w:rsidRDefault="006246C6" w:rsidP="00BF62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6C6" w:rsidRDefault="006246C6" w:rsidP="006246C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246C6" w:rsidRPr="006246C6" w:rsidRDefault="00606946" w:rsidP="006246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0C6B33">
        <w:rPr>
          <w:rFonts w:ascii="Times New Roman" w:hAnsi="Times New Roman" w:cs="Times New Roman"/>
          <w:sz w:val="28"/>
          <w:szCs w:val="28"/>
        </w:rPr>
        <w:t xml:space="preserve">» </w:t>
      </w:r>
      <w:r w:rsidR="001C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155ED">
        <w:rPr>
          <w:rFonts w:ascii="Times New Roman" w:hAnsi="Times New Roman" w:cs="Times New Roman"/>
          <w:sz w:val="28"/>
          <w:szCs w:val="28"/>
        </w:rPr>
        <w:t xml:space="preserve"> </w:t>
      </w:r>
      <w:r w:rsidR="00A8180E">
        <w:rPr>
          <w:rFonts w:ascii="Times New Roman" w:hAnsi="Times New Roman" w:cs="Times New Roman"/>
          <w:sz w:val="28"/>
          <w:szCs w:val="28"/>
        </w:rPr>
        <w:t xml:space="preserve"> </w:t>
      </w:r>
      <w:r w:rsidR="00057CE4">
        <w:rPr>
          <w:rFonts w:ascii="Times New Roman" w:hAnsi="Times New Roman" w:cs="Times New Roman"/>
          <w:sz w:val="28"/>
          <w:szCs w:val="28"/>
        </w:rPr>
        <w:t>2022</w:t>
      </w:r>
      <w:r w:rsidR="000C6B33">
        <w:rPr>
          <w:rFonts w:ascii="Times New Roman" w:hAnsi="Times New Roman" w:cs="Times New Roman"/>
          <w:sz w:val="28"/>
          <w:szCs w:val="28"/>
        </w:rPr>
        <w:t xml:space="preserve"> г.</w:t>
      </w:r>
      <w:r w:rsidR="006246C6" w:rsidRPr="006246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6B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46C6" w:rsidRPr="006246C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6246C6" w:rsidRPr="006246C6">
        <w:rPr>
          <w:rFonts w:ascii="Times New Roman" w:hAnsi="Times New Roman" w:cs="Times New Roman"/>
          <w:sz w:val="28"/>
          <w:szCs w:val="28"/>
        </w:rPr>
        <w:t xml:space="preserve">                          с.Кагальник</w:t>
      </w:r>
    </w:p>
    <w:p w:rsidR="008B74BF" w:rsidRDefault="008B74BF" w:rsidP="008B74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4BF" w:rsidRPr="00457233" w:rsidRDefault="00CC7809" w:rsidP="00457233">
      <w:pPr>
        <w:spacing w:after="664" w:line="247" w:lineRule="auto"/>
        <w:ind w:right="5064" w:firstLine="5"/>
        <w:jc w:val="both"/>
      </w:pPr>
      <w:r w:rsidRPr="00F71CAE">
        <w:rPr>
          <w:rFonts w:ascii="Times New Roman" w:hAnsi="Times New Roman" w:cs="Times New Roman"/>
          <w:sz w:val="28"/>
          <w:szCs w:val="28"/>
        </w:rPr>
        <w:t xml:space="preserve"> </w:t>
      </w:r>
      <w:r w:rsidR="008B74BF" w:rsidRPr="00F71CAE">
        <w:rPr>
          <w:rFonts w:ascii="Times New Roman" w:hAnsi="Times New Roman" w:cs="Times New Roman"/>
          <w:sz w:val="28"/>
          <w:szCs w:val="28"/>
        </w:rPr>
        <w:t>«</w:t>
      </w:r>
      <w:r w:rsidR="00457233" w:rsidRPr="00B326B0">
        <w:rPr>
          <w:rFonts w:ascii="Times New Roman" w:eastAsia="Times New Roman" w:hAnsi="Times New Roman" w:cs="Times New Roman"/>
          <w:sz w:val="28"/>
        </w:rPr>
        <w:t xml:space="preserve">Об утверждении плана мероприятий по социальной и культурной адаптации иностранных граждан на территории </w:t>
      </w:r>
      <w:r w:rsidR="00457233">
        <w:rPr>
          <w:rFonts w:ascii="Times New Roman" w:eastAsia="Times New Roman" w:hAnsi="Times New Roman" w:cs="Times New Roman"/>
          <w:sz w:val="28"/>
        </w:rPr>
        <w:t>Кагальницкого сельского поселения</w:t>
      </w:r>
      <w:r w:rsidR="00457233" w:rsidRPr="00B326B0">
        <w:rPr>
          <w:rFonts w:ascii="Times New Roman" w:eastAsia="Times New Roman" w:hAnsi="Times New Roman" w:cs="Times New Roman"/>
          <w:sz w:val="28"/>
        </w:rPr>
        <w:t xml:space="preserve"> на 20</w:t>
      </w:r>
      <w:r w:rsidR="00457233">
        <w:rPr>
          <w:rFonts w:ascii="Times New Roman" w:eastAsia="Times New Roman" w:hAnsi="Times New Roman" w:cs="Times New Roman"/>
          <w:sz w:val="28"/>
        </w:rPr>
        <w:t>22-2024»</w:t>
      </w:r>
      <w:r w:rsidR="00457233" w:rsidRPr="00B326B0">
        <w:rPr>
          <w:rFonts w:ascii="Times New Roman" w:eastAsia="Times New Roman" w:hAnsi="Times New Roman" w:cs="Times New Roman"/>
          <w:sz w:val="28"/>
        </w:rPr>
        <w:t>.</w:t>
      </w:r>
    </w:p>
    <w:p w:rsidR="008B74BF" w:rsidRPr="0041385D" w:rsidRDefault="008B74BF" w:rsidP="008B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BF" w:rsidRDefault="00457233" w:rsidP="008B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B0">
        <w:rPr>
          <w:rFonts w:ascii="Times New Roman" w:eastAsia="Times New Roman" w:hAnsi="Times New Roman" w:cs="Times New Roman"/>
          <w:sz w:val="28"/>
        </w:rPr>
        <w:t>В соответствии с «Концепцией государственной миграционной политики Российской Федерации на период до 2025 года», Федеральным законом</w:t>
      </w:r>
      <w:r>
        <w:rPr>
          <w:rFonts w:ascii="Times New Roman" w:eastAsia="Times New Roman" w:hAnsi="Times New Roman" w:cs="Times New Roman"/>
          <w:sz w:val="28"/>
        </w:rPr>
        <w:t xml:space="preserve"> от 6 октября 2003 года № 131 </w:t>
      </w:r>
      <w:r w:rsidRPr="00B326B0">
        <w:rPr>
          <w:rFonts w:ascii="Times New Roman" w:eastAsia="Times New Roman" w:hAnsi="Times New Roman" w:cs="Times New Roman"/>
          <w:sz w:val="28"/>
        </w:rPr>
        <w:t>ФЗ «Об общих принципах организации местного самоуправления в Российской Федерации», Федеральным законом № 114-ФЗ от 25.07.2002 года «О противодейств</w:t>
      </w:r>
      <w:r>
        <w:rPr>
          <w:rFonts w:ascii="Times New Roman" w:eastAsia="Times New Roman" w:hAnsi="Times New Roman" w:cs="Times New Roman"/>
          <w:sz w:val="28"/>
        </w:rPr>
        <w:t>ии экстремистской деятельности»</w:t>
      </w:r>
    </w:p>
    <w:p w:rsidR="006246C6" w:rsidRDefault="006246C6" w:rsidP="008B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4BF" w:rsidRDefault="006246C6" w:rsidP="00457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57233">
        <w:rPr>
          <w:rFonts w:ascii="Times New Roman" w:hAnsi="Times New Roman" w:cs="Times New Roman"/>
          <w:b/>
          <w:sz w:val="28"/>
          <w:szCs w:val="28"/>
        </w:rPr>
        <w:t>:</w:t>
      </w:r>
    </w:p>
    <w:p w:rsidR="008B74BF" w:rsidRDefault="008B74BF" w:rsidP="008B74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4BF" w:rsidRPr="00457233" w:rsidRDefault="00457233" w:rsidP="004572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B0">
        <w:rPr>
          <w:rFonts w:ascii="Times New Roman" w:eastAsia="Times New Roman" w:hAnsi="Times New Roman" w:cs="Times New Roman"/>
          <w:sz w:val="28"/>
        </w:rPr>
        <w:t>Утвердить план мероприятий по социальной и культурной адаптации иностранных граждан на территории</w:t>
      </w:r>
      <w:r>
        <w:rPr>
          <w:rFonts w:ascii="Times New Roman" w:eastAsia="Times New Roman" w:hAnsi="Times New Roman" w:cs="Times New Roman"/>
          <w:sz w:val="28"/>
        </w:rPr>
        <w:t xml:space="preserve"> Кагальницкого сельского поселения на 2022-2024 гг.;</w:t>
      </w:r>
    </w:p>
    <w:p w:rsidR="00457233" w:rsidRPr="00457233" w:rsidRDefault="00457233" w:rsidP="0045723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на официальном сайте Администрации Кагальницкого сельского поселения.</w:t>
      </w:r>
    </w:p>
    <w:p w:rsidR="00457233" w:rsidRPr="00457233" w:rsidRDefault="00457233" w:rsidP="00457233">
      <w:pPr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8B74BF" w:rsidRDefault="008B74BF" w:rsidP="008B74B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BF" w:rsidRPr="002E1784" w:rsidRDefault="008B74BF" w:rsidP="006246C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84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8180E">
        <w:rPr>
          <w:rFonts w:ascii="Times New Roman" w:hAnsi="Times New Roman" w:cs="Times New Roman"/>
          <w:sz w:val="28"/>
          <w:szCs w:val="28"/>
        </w:rPr>
        <w:t>А</w:t>
      </w:r>
      <w:r w:rsidRPr="002E17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246C6">
        <w:rPr>
          <w:rFonts w:ascii="Times New Roman" w:hAnsi="Times New Roman" w:cs="Times New Roman"/>
          <w:sz w:val="28"/>
          <w:szCs w:val="28"/>
        </w:rPr>
        <w:tab/>
      </w:r>
    </w:p>
    <w:p w:rsidR="008B74BF" w:rsidRPr="002E1784" w:rsidRDefault="006246C6" w:rsidP="00A8180E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</w:t>
      </w:r>
      <w:r w:rsidR="008B74BF" w:rsidRPr="002E1784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33121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74BF" w:rsidRPr="002E1784">
        <w:rPr>
          <w:rFonts w:ascii="Times New Roman" w:hAnsi="Times New Roman" w:cs="Times New Roman"/>
          <w:sz w:val="28"/>
          <w:szCs w:val="28"/>
        </w:rPr>
        <w:t xml:space="preserve"> </w:t>
      </w:r>
      <w:r w:rsidR="00A818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6F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180E">
        <w:rPr>
          <w:rFonts w:ascii="Times New Roman" w:hAnsi="Times New Roman" w:cs="Times New Roman"/>
          <w:sz w:val="28"/>
          <w:szCs w:val="28"/>
        </w:rPr>
        <w:t xml:space="preserve"> К.А. Малерян</w:t>
      </w:r>
      <w:r w:rsidR="00A8180E">
        <w:rPr>
          <w:rFonts w:ascii="Times New Roman" w:hAnsi="Times New Roman" w:cs="Times New Roman"/>
          <w:sz w:val="28"/>
          <w:szCs w:val="28"/>
        </w:rPr>
        <w:tab/>
      </w:r>
    </w:p>
    <w:p w:rsidR="008B74BF" w:rsidRDefault="008B74BF" w:rsidP="00FC10F3">
      <w:pPr>
        <w:ind w:firstLine="284"/>
      </w:pPr>
      <w:r>
        <w:br w:type="page"/>
      </w:r>
    </w:p>
    <w:p w:rsidR="00DD1E9C" w:rsidRDefault="008B74BF" w:rsidP="008B74B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C7C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</w:t>
      </w:r>
      <w:r w:rsidR="00457233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D1E9C" w:rsidRDefault="00457233" w:rsidP="008B74B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постановлением А</w:t>
      </w:r>
      <w:r w:rsidR="008B74BF" w:rsidRPr="00DC7C87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</w:p>
    <w:p w:rsidR="008B74BF" w:rsidRPr="00DC7C87" w:rsidRDefault="0070742C" w:rsidP="00DD1E9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Кагальницкого </w:t>
      </w:r>
      <w:r w:rsidR="008B74BF" w:rsidRPr="00DC7C8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8B74BF" w:rsidRPr="00DC7C87" w:rsidRDefault="008B74BF" w:rsidP="008B7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от  </w:t>
      </w:r>
      <w:r w:rsidR="00457233">
        <w:rPr>
          <w:rFonts w:ascii="Times New Roman" w:eastAsia="Times New Roman" w:hAnsi="Times New Roman" w:cs="Times New Roman"/>
          <w:sz w:val="20"/>
          <w:szCs w:val="20"/>
        </w:rPr>
        <w:t>24.05</w:t>
      </w:r>
      <w:r w:rsidR="008155ED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F65BE8">
        <w:rPr>
          <w:rFonts w:ascii="Times New Roman" w:eastAsia="Times New Roman" w:hAnsi="Times New Roman" w:cs="Times New Roman"/>
          <w:sz w:val="20"/>
          <w:szCs w:val="20"/>
        </w:rPr>
        <w:t>2</w:t>
      </w:r>
      <w:r w:rsidR="000C6B33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624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457233">
        <w:rPr>
          <w:rFonts w:ascii="Times New Roman" w:eastAsia="Times New Roman" w:hAnsi="Times New Roman" w:cs="Times New Roman"/>
          <w:sz w:val="20"/>
          <w:szCs w:val="20"/>
        </w:rPr>
        <w:t>62</w:t>
      </w:r>
    </w:p>
    <w:p w:rsidR="008B74BF" w:rsidRPr="00DC7C87" w:rsidRDefault="008B74BF" w:rsidP="008B7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4BF" w:rsidRDefault="00606946" w:rsidP="0060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  <w:r w:rsidRPr="00B326B0">
        <w:rPr>
          <w:rFonts w:ascii="Times New Roman" w:eastAsia="Times New Roman" w:hAnsi="Times New Roman" w:cs="Times New Roman"/>
          <w:sz w:val="28"/>
        </w:rPr>
        <w:t xml:space="preserve"> мероприятий по социальной и культурной адаптации иностранных граждан на территории </w:t>
      </w:r>
      <w:r>
        <w:rPr>
          <w:rFonts w:ascii="Times New Roman" w:eastAsia="Times New Roman" w:hAnsi="Times New Roman" w:cs="Times New Roman"/>
          <w:sz w:val="28"/>
        </w:rPr>
        <w:t>Кагальницкого сельского поселения</w:t>
      </w:r>
      <w:r w:rsidRPr="00B326B0">
        <w:rPr>
          <w:rFonts w:ascii="Times New Roman" w:eastAsia="Times New Roman" w:hAnsi="Times New Roman" w:cs="Times New Roman"/>
          <w:sz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</w:rPr>
        <w:t>22-2024</w:t>
      </w:r>
    </w:p>
    <w:p w:rsidR="00606946" w:rsidRDefault="00606946" w:rsidP="0060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4381"/>
        <w:gridCol w:w="2671"/>
        <w:gridCol w:w="2671"/>
      </w:tblGrid>
      <w:tr w:rsidR="00606946" w:rsidTr="00606946">
        <w:tc>
          <w:tcPr>
            <w:tcW w:w="959" w:type="dxa"/>
          </w:tcPr>
          <w:p w:rsidR="00606946" w:rsidRDefault="00606946" w:rsidP="00606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1" w:type="dxa"/>
          </w:tcPr>
          <w:p w:rsidR="00606946" w:rsidRDefault="00606946" w:rsidP="00606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1" w:type="dxa"/>
          </w:tcPr>
          <w:p w:rsidR="00606946" w:rsidRDefault="00606946" w:rsidP="00606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71" w:type="dxa"/>
          </w:tcPr>
          <w:p w:rsidR="00606946" w:rsidRDefault="00606946" w:rsidP="00606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06946" w:rsidTr="00606946">
        <w:tc>
          <w:tcPr>
            <w:tcW w:w="959" w:type="dxa"/>
          </w:tcPr>
          <w:p w:rsidR="00606946" w:rsidRDefault="000F1D7D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:rsidR="00606946" w:rsidRDefault="000F1D7D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и оценки миграционной ситуации на территории Кагальницкого сельского поселения и подготовка предложений по ее стабилизации</w:t>
            </w:r>
          </w:p>
        </w:tc>
        <w:tc>
          <w:tcPr>
            <w:tcW w:w="2671" w:type="dxa"/>
          </w:tcPr>
          <w:p w:rsidR="00606946" w:rsidRDefault="000F1D7D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01.07.2022</w:t>
            </w:r>
          </w:p>
        </w:tc>
        <w:tc>
          <w:tcPr>
            <w:tcW w:w="2671" w:type="dxa"/>
          </w:tcPr>
          <w:p w:rsidR="000F1D7D" w:rsidRPr="00E50A74" w:rsidRDefault="000F1D7D" w:rsidP="000F1D7D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F1D7D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Структурное подразделение Кагальницкая ЦДК МБУК СКЦ</w:t>
            </w:r>
            <w:r w:rsidR="0049312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совместно </w:t>
            </w:r>
            <w:r w:rsidR="00E50A7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</w:t>
            </w:r>
            <w:r w:rsidR="00E50A74">
              <w:rPr>
                <w:rFonts w:ascii="Times New Roman" w:hAnsi="Times New Roman"/>
              </w:rPr>
              <w:t xml:space="preserve"> </w:t>
            </w:r>
            <w:r w:rsidR="00E50A74" w:rsidRPr="00E50A74">
              <w:rPr>
                <w:rFonts w:ascii="Times New Roman" w:hAnsi="Times New Roman"/>
                <w:b w:val="0"/>
                <w:color w:val="000000" w:themeColor="text1"/>
              </w:rPr>
              <w:t>участковым МО МВД России «Азовский»</w:t>
            </w:r>
          </w:p>
          <w:p w:rsidR="00606946" w:rsidRDefault="00606946" w:rsidP="000F1D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946" w:rsidTr="00606946">
        <w:tc>
          <w:tcPr>
            <w:tcW w:w="959" w:type="dxa"/>
          </w:tcPr>
          <w:p w:rsidR="00606946" w:rsidRDefault="000F1D7D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</w:tcPr>
          <w:p w:rsidR="00606946" w:rsidRDefault="000F1D7D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 разъяснению работодателям и иностранным гражданам порядка осуществления временной трудовой деятельности на территории Кагальницкого сельского поселения</w:t>
            </w:r>
          </w:p>
        </w:tc>
        <w:tc>
          <w:tcPr>
            <w:tcW w:w="2671" w:type="dxa"/>
          </w:tcPr>
          <w:p w:rsidR="00606946" w:rsidRDefault="000F1D7D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</w:tcPr>
          <w:p w:rsidR="00606946" w:rsidRPr="000F1D7D" w:rsidRDefault="000F1D7D" w:rsidP="0060694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1D7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казенное</w:t>
            </w:r>
            <w:r w:rsidR="00BC208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учреждение Ростовской области «</w:t>
            </w:r>
            <w:r w:rsidRPr="000F1D7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Центр занятости населения города Азова</w:t>
            </w:r>
            <w:r w:rsidR="00BC208D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606946" w:rsidTr="00606946">
        <w:tc>
          <w:tcPr>
            <w:tcW w:w="959" w:type="dxa"/>
          </w:tcPr>
          <w:p w:rsidR="00606946" w:rsidRDefault="000F1D7D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1" w:type="dxa"/>
          </w:tcPr>
          <w:p w:rsidR="00606946" w:rsidRDefault="00BC208D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актуального банка данных по учету иностранных граждан, временно или постоянно проживающих на территории Кагальницкого сельского поселения</w:t>
            </w:r>
          </w:p>
        </w:tc>
        <w:tc>
          <w:tcPr>
            <w:tcW w:w="2671" w:type="dxa"/>
          </w:tcPr>
          <w:p w:rsidR="00606946" w:rsidRDefault="00BC208D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</w:tcPr>
          <w:p w:rsidR="00606946" w:rsidRPr="00E50A74" w:rsidRDefault="00E50A74" w:rsidP="00E50A74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F1D7D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Структурное подразделение Кагальницкая ЦДК МБУК СКЦ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совместно с</w:t>
            </w:r>
            <w:r>
              <w:rPr>
                <w:rFonts w:ascii="Times New Roman" w:hAnsi="Times New Roman"/>
              </w:rPr>
              <w:t xml:space="preserve"> </w:t>
            </w:r>
            <w:r w:rsidRPr="00E50A74">
              <w:rPr>
                <w:rFonts w:ascii="Times New Roman" w:hAnsi="Times New Roman"/>
                <w:b w:val="0"/>
                <w:color w:val="000000" w:themeColor="text1"/>
              </w:rPr>
              <w:t>участковым МО МВД России «Азовский»</w:t>
            </w:r>
          </w:p>
        </w:tc>
      </w:tr>
      <w:tr w:rsidR="00606946" w:rsidTr="00606946">
        <w:tc>
          <w:tcPr>
            <w:tcW w:w="959" w:type="dxa"/>
          </w:tcPr>
          <w:p w:rsidR="00606946" w:rsidRDefault="000F1D7D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1" w:type="dxa"/>
          </w:tcPr>
          <w:p w:rsidR="00606946" w:rsidRDefault="00916C3F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детей мигрантов местами в образовательных учреждениях в соответствии с действующим законодательством РФ </w:t>
            </w:r>
          </w:p>
        </w:tc>
        <w:tc>
          <w:tcPr>
            <w:tcW w:w="2671" w:type="dxa"/>
          </w:tcPr>
          <w:p w:rsidR="00606946" w:rsidRDefault="00916C3F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</w:tcPr>
          <w:p w:rsidR="00606946" w:rsidRDefault="002E7FDB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Азовского района</w:t>
            </w:r>
          </w:p>
        </w:tc>
      </w:tr>
      <w:tr w:rsidR="00606946" w:rsidTr="00606946">
        <w:tc>
          <w:tcPr>
            <w:tcW w:w="959" w:type="dxa"/>
          </w:tcPr>
          <w:p w:rsidR="00606946" w:rsidRDefault="000F1D7D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1" w:type="dxa"/>
          </w:tcPr>
          <w:p w:rsidR="00606946" w:rsidRDefault="00F80FD4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A41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психолого-педагогического сопровождения детей мигрантов в образовательных учреждениях Кагальницкого сельского поселения</w:t>
            </w:r>
          </w:p>
        </w:tc>
        <w:tc>
          <w:tcPr>
            <w:tcW w:w="2671" w:type="dxa"/>
          </w:tcPr>
          <w:p w:rsidR="00606946" w:rsidRDefault="002E7FDB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</w:tcPr>
          <w:p w:rsidR="00606946" w:rsidRDefault="00A412DA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Азовского района</w:t>
            </w:r>
          </w:p>
        </w:tc>
      </w:tr>
      <w:tr w:rsidR="00F80FD4" w:rsidTr="00606946">
        <w:tc>
          <w:tcPr>
            <w:tcW w:w="959" w:type="dxa"/>
          </w:tcPr>
          <w:p w:rsidR="00F80FD4" w:rsidRDefault="00F80FD4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1" w:type="dxa"/>
          </w:tcPr>
          <w:p w:rsidR="00F80FD4" w:rsidRDefault="00F80FD4" w:rsidP="00FC0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бесед «Услышим друг друга»</w:t>
            </w:r>
          </w:p>
        </w:tc>
        <w:tc>
          <w:tcPr>
            <w:tcW w:w="2671" w:type="dxa"/>
          </w:tcPr>
          <w:p w:rsidR="00F80FD4" w:rsidRDefault="00F80FD4" w:rsidP="00FC0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1" w:type="dxa"/>
          </w:tcPr>
          <w:p w:rsidR="00F80FD4" w:rsidRDefault="00F80FD4" w:rsidP="00FC0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учреждения Кагальницкого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CA0BE4" w:rsidTr="00606946">
        <w:tc>
          <w:tcPr>
            <w:tcW w:w="959" w:type="dxa"/>
          </w:tcPr>
          <w:p w:rsidR="00CA0BE4" w:rsidRDefault="00CA0BE4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81" w:type="dxa"/>
          </w:tcPr>
          <w:p w:rsidR="00CA0BE4" w:rsidRDefault="00CA0BE4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Исторические часы «Отвага, мужество и честь не имеют национальности»</w:t>
            </w:r>
          </w:p>
        </w:tc>
        <w:tc>
          <w:tcPr>
            <w:tcW w:w="2671" w:type="dxa"/>
          </w:tcPr>
          <w:p w:rsidR="00CA0BE4" w:rsidRDefault="00CA0BE4" w:rsidP="00FC0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71" w:type="dxa"/>
          </w:tcPr>
          <w:p w:rsidR="00CA0BE4" w:rsidRDefault="00CA0BE4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 Кагальницкого сельского</w:t>
            </w:r>
          </w:p>
        </w:tc>
      </w:tr>
      <w:tr w:rsidR="00CA0BE4" w:rsidRPr="00AF7E06" w:rsidTr="00606946">
        <w:tc>
          <w:tcPr>
            <w:tcW w:w="959" w:type="dxa"/>
          </w:tcPr>
          <w:p w:rsidR="00CA0BE4" w:rsidRDefault="00CA0BE4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1" w:type="dxa"/>
          </w:tcPr>
          <w:p w:rsidR="00CA0BE4" w:rsidRDefault="00AF7E06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«Мы разные - мы вместе»</w:t>
            </w:r>
          </w:p>
        </w:tc>
        <w:tc>
          <w:tcPr>
            <w:tcW w:w="2671" w:type="dxa"/>
          </w:tcPr>
          <w:p w:rsidR="00CA0BE4" w:rsidRDefault="00AF7E06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71" w:type="dxa"/>
          </w:tcPr>
          <w:p w:rsidR="00CA0BE4" w:rsidRPr="00AF7E06" w:rsidRDefault="00AF7E06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Структурное подразделение Кагальницкая ЦДК МБУК СКЦ</w:t>
            </w:r>
          </w:p>
        </w:tc>
      </w:tr>
      <w:tr w:rsidR="008B10A3" w:rsidTr="00606946">
        <w:tc>
          <w:tcPr>
            <w:tcW w:w="959" w:type="dxa"/>
          </w:tcPr>
          <w:p w:rsidR="008B10A3" w:rsidRDefault="008B10A3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1" w:type="dxa"/>
          </w:tcPr>
          <w:p w:rsidR="008B10A3" w:rsidRDefault="008B10A3" w:rsidP="00FC0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«Флаг России», </w:t>
            </w:r>
          </w:p>
          <w:p w:rsidR="008B10A3" w:rsidRPr="008B10A3" w:rsidRDefault="008B10A3" w:rsidP="00FC0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0A3">
              <w:rPr>
                <w:rFonts w:ascii="Times New Roman" w:hAnsi="Times New Roman"/>
                <w:sz w:val="28"/>
                <w:szCs w:val="28"/>
              </w:rPr>
              <w:t>«И реет флаг российский»</w:t>
            </w:r>
          </w:p>
        </w:tc>
        <w:tc>
          <w:tcPr>
            <w:tcW w:w="2671" w:type="dxa"/>
          </w:tcPr>
          <w:p w:rsidR="008B10A3" w:rsidRDefault="008B10A3" w:rsidP="00FC0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8B10A3" w:rsidRDefault="008B10A3" w:rsidP="00FC0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B10A3" w:rsidRPr="00AF7E06" w:rsidRDefault="008B10A3" w:rsidP="00FC0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Структурное подразделение Кагальницкая ЦДК МБУК СКЦ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Администрация Кагальницкого сельского поселения</w:t>
            </w:r>
          </w:p>
        </w:tc>
      </w:tr>
      <w:tr w:rsidR="008B10A3" w:rsidTr="00606946">
        <w:tc>
          <w:tcPr>
            <w:tcW w:w="959" w:type="dxa"/>
          </w:tcPr>
          <w:p w:rsidR="008B10A3" w:rsidRDefault="008B10A3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1" w:type="dxa"/>
          </w:tcPr>
          <w:p w:rsidR="008B10A3" w:rsidRDefault="008B10A3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ко Дню народного единства</w:t>
            </w:r>
          </w:p>
        </w:tc>
        <w:tc>
          <w:tcPr>
            <w:tcW w:w="2671" w:type="dxa"/>
          </w:tcPr>
          <w:p w:rsidR="008B10A3" w:rsidRDefault="008B10A3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1" w:type="dxa"/>
          </w:tcPr>
          <w:p w:rsidR="008B10A3" w:rsidRDefault="008B10A3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Структурное подразделение Кагальницкая ЦДК МБУК СКЦ</w:t>
            </w:r>
          </w:p>
        </w:tc>
      </w:tr>
      <w:tr w:rsidR="008B10A3" w:rsidTr="00606946">
        <w:tc>
          <w:tcPr>
            <w:tcW w:w="959" w:type="dxa"/>
          </w:tcPr>
          <w:p w:rsidR="008B10A3" w:rsidRDefault="008B10A3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1" w:type="dxa"/>
          </w:tcPr>
          <w:p w:rsidR="008B10A3" w:rsidRDefault="008B10A3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интерактивных экскурсий по истории и культуре казаков Дона</w:t>
            </w:r>
          </w:p>
        </w:tc>
        <w:tc>
          <w:tcPr>
            <w:tcW w:w="2671" w:type="dxa"/>
          </w:tcPr>
          <w:p w:rsidR="008B10A3" w:rsidRDefault="008B10A3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</w:tcPr>
          <w:p w:rsidR="008B10A3" w:rsidRDefault="008B10A3" w:rsidP="00606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Структурное подразделение Кагальницкая ЦДК МБУК СКЦ</w:t>
            </w:r>
          </w:p>
        </w:tc>
      </w:tr>
    </w:tbl>
    <w:p w:rsidR="00606946" w:rsidRPr="00F736A0" w:rsidRDefault="00606946" w:rsidP="0060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D9A" w:rsidRPr="00317028" w:rsidRDefault="00187D9A" w:rsidP="0060694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7D9A" w:rsidRPr="00317028" w:rsidSect="001D0C0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E3" w:rsidRDefault="000531E3" w:rsidP="00FA0011">
      <w:pPr>
        <w:spacing w:after="0" w:line="240" w:lineRule="auto"/>
      </w:pPr>
      <w:r>
        <w:separator/>
      </w:r>
    </w:p>
  </w:endnote>
  <w:endnote w:type="continuationSeparator" w:id="0">
    <w:p w:rsidR="000531E3" w:rsidRDefault="000531E3" w:rsidP="00FA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E3" w:rsidRDefault="000531E3" w:rsidP="00FA0011">
      <w:pPr>
        <w:spacing w:after="0" w:line="240" w:lineRule="auto"/>
      </w:pPr>
      <w:r>
        <w:separator/>
      </w:r>
    </w:p>
  </w:footnote>
  <w:footnote w:type="continuationSeparator" w:id="0">
    <w:p w:rsidR="000531E3" w:rsidRDefault="000531E3" w:rsidP="00FA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11" w:rsidRPr="00B74D72" w:rsidRDefault="00FA0011" w:rsidP="00B74D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43E"/>
    <w:multiLevelType w:val="multilevel"/>
    <w:tmpl w:val="086C64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F15B5D"/>
    <w:multiLevelType w:val="hybridMultilevel"/>
    <w:tmpl w:val="7AB8421A"/>
    <w:lvl w:ilvl="0" w:tplc="40D81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DE35A3"/>
    <w:multiLevelType w:val="hybridMultilevel"/>
    <w:tmpl w:val="E0F470A6"/>
    <w:lvl w:ilvl="0" w:tplc="C5B8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631095"/>
    <w:multiLevelType w:val="hybridMultilevel"/>
    <w:tmpl w:val="98D4A6CC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2A95503"/>
    <w:multiLevelType w:val="hybridMultilevel"/>
    <w:tmpl w:val="5A3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BF"/>
    <w:rsid w:val="000531E3"/>
    <w:rsid w:val="00057CE4"/>
    <w:rsid w:val="00074244"/>
    <w:rsid w:val="000A7136"/>
    <w:rsid w:val="000C6B33"/>
    <w:rsid w:val="000F1D7D"/>
    <w:rsid w:val="001355CD"/>
    <w:rsid w:val="00187D9A"/>
    <w:rsid w:val="001C322D"/>
    <w:rsid w:val="001D0C09"/>
    <w:rsid w:val="002217A3"/>
    <w:rsid w:val="0023535A"/>
    <w:rsid w:val="002B16DB"/>
    <w:rsid w:val="002E7FDB"/>
    <w:rsid w:val="00331210"/>
    <w:rsid w:val="003A551D"/>
    <w:rsid w:val="00457233"/>
    <w:rsid w:val="00457AE8"/>
    <w:rsid w:val="004603BF"/>
    <w:rsid w:val="00493129"/>
    <w:rsid w:val="00573098"/>
    <w:rsid w:val="005F23C0"/>
    <w:rsid w:val="00606946"/>
    <w:rsid w:val="006246C6"/>
    <w:rsid w:val="006474E4"/>
    <w:rsid w:val="006B33BE"/>
    <w:rsid w:val="006B6FE0"/>
    <w:rsid w:val="006F3B6E"/>
    <w:rsid w:val="0070742C"/>
    <w:rsid w:val="00717486"/>
    <w:rsid w:val="00726AB2"/>
    <w:rsid w:val="00750A2B"/>
    <w:rsid w:val="00767CF2"/>
    <w:rsid w:val="00781345"/>
    <w:rsid w:val="008155ED"/>
    <w:rsid w:val="00840188"/>
    <w:rsid w:val="0084023E"/>
    <w:rsid w:val="00842860"/>
    <w:rsid w:val="008674AF"/>
    <w:rsid w:val="008A5F4B"/>
    <w:rsid w:val="008B10A3"/>
    <w:rsid w:val="008B74BF"/>
    <w:rsid w:val="008E62C1"/>
    <w:rsid w:val="00916C3F"/>
    <w:rsid w:val="00957115"/>
    <w:rsid w:val="00981F05"/>
    <w:rsid w:val="009A5113"/>
    <w:rsid w:val="00A412DA"/>
    <w:rsid w:val="00A538E8"/>
    <w:rsid w:val="00A8180E"/>
    <w:rsid w:val="00AF7E06"/>
    <w:rsid w:val="00B12896"/>
    <w:rsid w:val="00B636E2"/>
    <w:rsid w:val="00B74D72"/>
    <w:rsid w:val="00BC208D"/>
    <w:rsid w:val="00BF2FC8"/>
    <w:rsid w:val="00BF62D5"/>
    <w:rsid w:val="00C71FBC"/>
    <w:rsid w:val="00CA0BE4"/>
    <w:rsid w:val="00CC7809"/>
    <w:rsid w:val="00CD6B09"/>
    <w:rsid w:val="00D33009"/>
    <w:rsid w:val="00D44CC6"/>
    <w:rsid w:val="00D8395F"/>
    <w:rsid w:val="00DB511F"/>
    <w:rsid w:val="00DD1E9C"/>
    <w:rsid w:val="00E50A74"/>
    <w:rsid w:val="00E632C4"/>
    <w:rsid w:val="00E7611B"/>
    <w:rsid w:val="00ED09E1"/>
    <w:rsid w:val="00ED6E52"/>
    <w:rsid w:val="00F16776"/>
    <w:rsid w:val="00F54AD5"/>
    <w:rsid w:val="00F65BE8"/>
    <w:rsid w:val="00F80FD4"/>
    <w:rsid w:val="00FA0011"/>
    <w:rsid w:val="00FC10F3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74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40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4B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B74BF"/>
    <w:pPr>
      <w:ind w:left="720"/>
      <w:contextualSpacing/>
    </w:pPr>
  </w:style>
  <w:style w:type="paragraph" w:styleId="a4">
    <w:name w:val="Title"/>
    <w:basedOn w:val="a"/>
    <w:link w:val="a5"/>
    <w:qFormat/>
    <w:rsid w:val="008B74BF"/>
    <w:pPr>
      <w:spacing w:after="0" w:line="240" w:lineRule="auto"/>
      <w:ind w:right="60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8B74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B7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246C6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5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01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headertext">
    <w:name w:val="headertext"/>
    <w:basedOn w:val="a"/>
    <w:rsid w:val="008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FA00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A0011"/>
    <w:pPr>
      <w:widowControl w:val="0"/>
      <w:shd w:val="clear" w:color="auto" w:fill="FFFFFF"/>
      <w:spacing w:after="240" w:line="331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8">
    <w:name w:val="Table Grid"/>
    <w:basedOn w:val="a1"/>
    <w:uiPriority w:val="59"/>
    <w:rsid w:val="00FA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A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A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001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A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001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0F1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4066-4D4D-4C19-BC08-C344FB63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16</cp:revision>
  <cp:lastPrinted>2022-02-14T14:03:00Z</cp:lastPrinted>
  <dcterms:created xsi:type="dcterms:W3CDTF">2022-02-15T09:09:00Z</dcterms:created>
  <dcterms:modified xsi:type="dcterms:W3CDTF">2022-05-27T08:31:00Z</dcterms:modified>
</cp:coreProperties>
</file>