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EC" w:rsidRDefault="008B2CEC">
      <w:pPr>
        <w:pStyle w:val="ac"/>
        <w:jc w:val="left"/>
      </w:pPr>
    </w:p>
    <w:p w:rsidR="008B2CEC" w:rsidRDefault="00F51F11">
      <w:pPr>
        <w:pStyle w:val="ac"/>
        <w:rPr>
          <w:b/>
        </w:rPr>
      </w:pPr>
      <w:r>
        <w:rPr>
          <w:b/>
        </w:rPr>
        <w:t>ПРОЕКТ</w:t>
      </w:r>
    </w:p>
    <w:p w:rsidR="008B2CEC" w:rsidRDefault="00F51F11">
      <w:pPr>
        <w:pStyle w:val="ac"/>
        <w:rPr>
          <w:b/>
        </w:rPr>
      </w:pPr>
      <w:r>
        <w:rPr>
          <w:b/>
        </w:rPr>
        <w:t>РОССИЙСКАЯ ФЕДЕРАЦИЯ</w:t>
      </w:r>
    </w:p>
    <w:p w:rsidR="008B2CEC" w:rsidRDefault="00F51F11">
      <w:pPr>
        <w:pStyle w:val="ac"/>
        <w:rPr>
          <w:b/>
        </w:rPr>
      </w:pPr>
      <w:r>
        <w:rPr>
          <w:b/>
        </w:rPr>
        <w:t>АДМИНИСТРАЦИЯ КАГАЛЬНИЦКОГО СЕЛЬСКОГО ПОСЕЛЕНИЯ</w:t>
      </w:r>
    </w:p>
    <w:p w:rsidR="008B2CEC" w:rsidRDefault="00F51F11">
      <w:pPr>
        <w:pStyle w:val="ac"/>
        <w:rPr>
          <w:b/>
        </w:rPr>
      </w:pPr>
      <w:r>
        <w:rPr>
          <w:b/>
        </w:rPr>
        <w:t>АЗОВСКОГО РАЙОНА РОСТОВСКОЙ ОБЛАСТИ</w:t>
      </w:r>
    </w:p>
    <w:p w:rsidR="008B2CEC" w:rsidRDefault="008B2CEC">
      <w:pPr>
        <w:pStyle w:val="aa"/>
        <w:rPr>
          <w:sz w:val="28"/>
        </w:rPr>
      </w:pPr>
    </w:p>
    <w:p w:rsidR="008B2CEC" w:rsidRDefault="00F51F11">
      <w:pPr>
        <w:pStyle w:val="aa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ПОСТАНОВЛЕНИЕ</w:t>
      </w:r>
    </w:p>
    <w:p w:rsidR="008B2CEC" w:rsidRDefault="008B2CEC"/>
    <w:p w:rsidR="008B2CEC" w:rsidRDefault="00007C8E">
      <w:pPr>
        <w:pStyle w:val="aa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«29» марта </w:t>
      </w:r>
      <w:r w:rsidR="00F51F11">
        <w:rPr>
          <w:rFonts w:ascii="Times New Roman" w:hAnsi="Times New Roman"/>
          <w:i w:val="0"/>
          <w:sz w:val="28"/>
        </w:rPr>
        <w:t>2023г.</w:t>
      </w:r>
      <w:r>
        <w:rPr>
          <w:rFonts w:ascii="Times New Roman" w:hAnsi="Times New Roman"/>
          <w:i w:val="0"/>
          <w:sz w:val="28"/>
        </w:rPr>
        <w:t xml:space="preserve">                </w:t>
      </w:r>
      <w:r>
        <w:rPr>
          <w:rFonts w:ascii="Times New Roman" w:hAnsi="Times New Roman"/>
          <w:i w:val="0"/>
          <w:sz w:val="28"/>
        </w:rPr>
        <w:tab/>
        <w:t xml:space="preserve">         № 38</w:t>
      </w:r>
      <w:r w:rsidR="00F51F11">
        <w:rPr>
          <w:rFonts w:ascii="Times New Roman" w:hAnsi="Times New Roman"/>
          <w:i w:val="0"/>
          <w:sz w:val="28"/>
        </w:rPr>
        <w:t xml:space="preserve">                                      с. Кагальник</w:t>
      </w:r>
      <w:r w:rsidR="00F51F11">
        <w:rPr>
          <w:rFonts w:ascii="Times New Roman" w:hAnsi="Times New Roman"/>
          <w:color w:val="FFFFFF"/>
          <w:sz w:val="28"/>
        </w:rPr>
        <w:t xml:space="preserve">№ </w:t>
      </w:r>
    </w:p>
    <w:p w:rsidR="008B2CEC" w:rsidRDefault="008B2CEC">
      <w:pPr>
        <w:pStyle w:val="ConsPlusTitle"/>
        <w:jc w:val="center"/>
        <w:outlineLvl w:val="0"/>
        <w:rPr>
          <w:rFonts w:ascii="Times New Roman" w:hAnsi="Times New Roman"/>
          <w:sz w:val="28"/>
        </w:rPr>
      </w:pPr>
    </w:p>
    <w:p w:rsidR="008B2CEC" w:rsidRDefault="00F51F11">
      <w:pPr>
        <w:pStyle w:val="ConsPlusTitle"/>
        <w:ind w:right="481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внесении изменений в постановление от 11.11.2021г. №175 «Об утверждении порядка санкционирования оплаты денежных обязательств получателей средств бюджета Кагальницкого сельского поселения и санкционирования оплаты денежных обязательств главных администраторов источников финансирования дефицита бюджета Кагальницкого сельского поселения </w:t>
      </w:r>
      <w:bookmarkStart w:id="0" w:name="_Hlk92818614"/>
      <w:r>
        <w:rPr>
          <w:rFonts w:ascii="Times New Roman" w:hAnsi="Times New Roman"/>
          <w:b w:val="0"/>
          <w:sz w:val="28"/>
        </w:rPr>
        <w:t>Азовского района»</w:t>
      </w:r>
      <w:bookmarkEnd w:id="0"/>
    </w:p>
    <w:p w:rsidR="008B2CEC" w:rsidRDefault="008B2CEC">
      <w:pPr>
        <w:pStyle w:val="ConsPlusNormal"/>
        <w:jc w:val="both"/>
        <w:rPr>
          <w:rFonts w:ascii="Times New Roman" w:hAnsi="Times New Roman"/>
          <w:sz w:val="28"/>
        </w:rPr>
      </w:pPr>
    </w:p>
    <w:p w:rsidR="008B2CEC" w:rsidRDefault="00F51F1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</w:t>
      </w:r>
      <w:hyperlink r:id="rId6" w:tooltip="Бюджетный" w:history="1">
        <w:r>
          <w:rPr>
            <w:rFonts w:ascii="Times New Roman" w:hAnsi="Times New Roman"/>
            <w:sz w:val="28"/>
          </w:rPr>
          <w:t>статьями 219</w:t>
        </w:r>
      </w:hyperlink>
      <w:r>
        <w:rPr>
          <w:rFonts w:ascii="Times New Roman" w:hAnsi="Times New Roman"/>
          <w:sz w:val="28"/>
        </w:rPr>
        <w:t xml:space="preserve">, </w:t>
      </w:r>
      <w:hyperlink r:id="rId7" w:tooltip="Бюджетный" w:history="1">
        <w:r>
          <w:rPr>
            <w:rFonts w:ascii="Times New Roman" w:hAnsi="Times New Roman"/>
            <w:sz w:val="28"/>
          </w:rPr>
          <w:t>219.2</w:t>
        </w:r>
      </w:hyperlink>
      <w:r>
        <w:rPr>
          <w:rFonts w:ascii="Times New Roman" w:hAnsi="Times New Roman"/>
          <w:sz w:val="28"/>
        </w:rPr>
        <w:t xml:space="preserve"> Бюджетного кодекса Российской Федерации, </w:t>
      </w:r>
    </w:p>
    <w:p w:rsidR="008B2CEC" w:rsidRDefault="00F51F11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8B2CEC" w:rsidRDefault="008B2CEC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8B2CEC" w:rsidRDefault="00F51F11">
      <w:pPr>
        <w:widowControl w:val="0"/>
        <w:spacing w:before="200"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Дополнить пункт 6 Приложения к приказу подпунктом 11, следующего содержания:</w:t>
      </w:r>
    </w:p>
    <w:p w:rsidR="008B2CEC" w:rsidRDefault="00F51F11">
      <w:pPr>
        <w:widowControl w:val="0"/>
        <w:spacing w:before="200"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«11) наличия лицевого счета участника казначейского сопровождения, если бюджетным законодательством предусмотрено открытие такого счета.»</w:t>
      </w:r>
    </w:p>
    <w:p w:rsidR="008B2CEC" w:rsidRDefault="008B2CEC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8B2CEC" w:rsidRDefault="00F51F1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со дня его официального опубликования.</w:t>
      </w:r>
    </w:p>
    <w:p w:rsidR="008B2CEC" w:rsidRDefault="00F51F11">
      <w:pPr>
        <w:widowControl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исполнением настоящего постановления оставляю за собой.</w:t>
      </w:r>
    </w:p>
    <w:p w:rsidR="008B2CEC" w:rsidRDefault="008B2CEC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8B2CEC" w:rsidRDefault="008B2CEC">
      <w:pPr>
        <w:pStyle w:val="ConsPlusNormal"/>
        <w:jc w:val="both"/>
        <w:rPr>
          <w:rFonts w:ascii="Times New Roman" w:hAnsi="Times New Roman"/>
          <w:sz w:val="28"/>
        </w:rPr>
      </w:pPr>
    </w:p>
    <w:p w:rsidR="008B2CEC" w:rsidRDefault="00F51F11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</w:t>
      </w:r>
    </w:p>
    <w:p w:rsidR="008B2CEC" w:rsidRDefault="00F51F11">
      <w:pPr>
        <w:pStyle w:val="ConsPlusNormal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Кагальницкого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К.А. </w:t>
      </w:r>
      <w:proofErr w:type="spellStart"/>
      <w:r>
        <w:rPr>
          <w:rFonts w:ascii="Times New Roman" w:hAnsi="Times New Roman"/>
          <w:sz w:val="28"/>
        </w:rPr>
        <w:t>Малерян</w:t>
      </w:r>
      <w:proofErr w:type="spellEnd"/>
    </w:p>
    <w:p w:rsidR="008B2CEC" w:rsidRDefault="008B2CEC">
      <w:pPr>
        <w:pStyle w:val="ConsPlusNormal"/>
        <w:jc w:val="right"/>
        <w:rPr>
          <w:rFonts w:ascii="Times New Roman" w:hAnsi="Times New Roman"/>
          <w:sz w:val="28"/>
        </w:rPr>
      </w:pPr>
    </w:p>
    <w:sectPr w:rsidR="008B2CEC" w:rsidSect="00D003E3">
      <w:footerReference w:type="default" r:id="rId8"/>
      <w:pgSz w:w="11906" w:h="16838"/>
      <w:pgMar w:top="851" w:right="851" w:bottom="851" w:left="1418" w:header="0" w:footer="31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3E3" w:rsidRDefault="00F51F11">
      <w:pPr>
        <w:spacing w:after="0" w:line="240" w:lineRule="auto"/>
      </w:pPr>
      <w:r>
        <w:separator/>
      </w:r>
    </w:p>
  </w:endnote>
  <w:endnote w:type="continuationSeparator" w:id="0">
    <w:p w:rsidR="00D003E3" w:rsidRDefault="00F5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EC" w:rsidRDefault="00D003E3">
    <w:pPr>
      <w:framePr w:wrap="around" w:vAnchor="text" w:hAnchor="margin" w:xAlign="center" w:y="1"/>
    </w:pPr>
    <w:r>
      <w:fldChar w:fldCharType="begin"/>
    </w:r>
    <w:r w:rsidR="00F51F11">
      <w:instrText xml:space="preserve">PAGE </w:instrText>
    </w:r>
    <w:r>
      <w:fldChar w:fldCharType="separate"/>
    </w:r>
    <w:r w:rsidR="00007C8E">
      <w:rPr>
        <w:noProof/>
      </w:rPr>
      <w:t>1</w:t>
    </w:r>
    <w:r>
      <w:fldChar w:fldCharType="end"/>
    </w:r>
  </w:p>
  <w:p w:rsidR="008B2CEC" w:rsidRDefault="008B2CEC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3E3" w:rsidRDefault="00F51F11">
      <w:pPr>
        <w:spacing w:after="0" w:line="240" w:lineRule="auto"/>
      </w:pPr>
      <w:r>
        <w:separator/>
      </w:r>
    </w:p>
  </w:footnote>
  <w:footnote w:type="continuationSeparator" w:id="0">
    <w:p w:rsidR="00D003E3" w:rsidRDefault="00F51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CEC"/>
    <w:rsid w:val="00007C8E"/>
    <w:rsid w:val="008B2CEC"/>
    <w:rsid w:val="00D003E3"/>
    <w:rsid w:val="00F5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003E3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D003E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003E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003E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003E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003E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003E3"/>
    <w:rPr>
      <w:sz w:val="22"/>
    </w:rPr>
  </w:style>
  <w:style w:type="paragraph" w:customStyle="1" w:styleId="12">
    <w:name w:val="Основной шрифт абзаца1"/>
    <w:link w:val="13"/>
    <w:rsid w:val="00D003E3"/>
  </w:style>
  <w:style w:type="character" w:customStyle="1" w:styleId="13">
    <w:name w:val="Основной шрифт абзаца1"/>
    <w:link w:val="12"/>
    <w:rsid w:val="00D003E3"/>
  </w:style>
  <w:style w:type="paragraph" w:styleId="21">
    <w:name w:val="toc 2"/>
    <w:next w:val="a"/>
    <w:link w:val="22"/>
    <w:uiPriority w:val="39"/>
    <w:rsid w:val="00D003E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003E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003E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003E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003E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003E3"/>
    <w:rPr>
      <w:rFonts w:ascii="XO Thames" w:hAnsi="XO Thames"/>
      <w:sz w:val="28"/>
    </w:rPr>
  </w:style>
  <w:style w:type="paragraph" w:customStyle="1" w:styleId="14">
    <w:name w:val="Гиперссылка1"/>
    <w:link w:val="15"/>
    <w:rsid w:val="00D003E3"/>
    <w:rPr>
      <w:color w:val="0000FF"/>
      <w:u w:val="single"/>
    </w:rPr>
  </w:style>
  <w:style w:type="character" w:customStyle="1" w:styleId="15">
    <w:name w:val="Гиперссылка1"/>
    <w:link w:val="14"/>
    <w:rsid w:val="00D003E3"/>
    <w:rPr>
      <w:color w:val="0000FF"/>
      <w:u w:val="single"/>
    </w:rPr>
  </w:style>
  <w:style w:type="paragraph" w:styleId="7">
    <w:name w:val="toc 7"/>
    <w:next w:val="a"/>
    <w:link w:val="70"/>
    <w:uiPriority w:val="39"/>
    <w:rsid w:val="00D003E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003E3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D003E3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sid w:val="00D003E3"/>
    <w:rPr>
      <w:rFonts w:ascii="Courier New" w:hAnsi="Courier New"/>
    </w:rPr>
  </w:style>
  <w:style w:type="paragraph" w:styleId="a3">
    <w:name w:val="footer"/>
    <w:basedOn w:val="a"/>
    <w:link w:val="a4"/>
    <w:rsid w:val="00D003E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D003E3"/>
    <w:rPr>
      <w:sz w:val="22"/>
    </w:rPr>
  </w:style>
  <w:style w:type="character" w:customStyle="1" w:styleId="30">
    <w:name w:val="Заголовок 3 Знак"/>
    <w:link w:val="3"/>
    <w:rsid w:val="00D003E3"/>
    <w:rPr>
      <w:rFonts w:ascii="XO Thames" w:hAnsi="XO Thames"/>
      <w:b/>
      <w:sz w:val="26"/>
    </w:rPr>
  </w:style>
  <w:style w:type="paragraph" w:customStyle="1" w:styleId="ConsPlusTextList">
    <w:name w:val="ConsPlusTextList"/>
    <w:link w:val="ConsPlusTextList0"/>
    <w:rsid w:val="00D003E3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sid w:val="00D003E3"/>
    <w:rPr>
      <w:rFonts w:ascii="Arial" w:hAnsi="Arial"/>
    </w:rPr>
  </w:style>
  <w:style w:type="paragraph" w:customStyle="1" w:styleId="ConsPlusNormal">
    <w:name w:val="ConsPlusNormal"/>
    <w:link w:val="ConsPlusNormal0"/>
    <w:rsid w:val="00D003E3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sid w:val="00D003E3"/>
    <w:rPr>
      <w:rFonts w:ascii="Arial" w:hAnsi="Arial"/>
    </w:rPr>
  </w:style>
  <w:style w:type="paragraph" w:customStyle="1" w:styleId="16">
    <w:name w:val="Номер строки1"/>
    <w:basedOn w:val="12"/>
    <w:link w:val="17"/>
    <w:rsid w:val="00D003E3"/>
  </w:style>
  <w:style w:type="character" w:customStyle="1" w:styleId="17">
    <w:name w:val="Номер строки1"/>
    <w:basedOn w:val="13"/>
    <w:link w:val="16"/>
    <w:rsid w:val="00D003E3"/>
  </w:style>
  <w:style w:type="paragraph" w:styleId="31">
    <w:name w:val="toc 3"/>
    <w:next w:val="a"/>
    <w:link w:val="32"/>
    <w:uiPriority w:val="39"/>
    <w:rsid w:val="00D003E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003E3"/>
    <w:rPr>
      <w:rFonts w:ascii="XO Thames" w:hAnsi="XO Thames"/>
      <w:sz w:val="28"/>
    </w:rPr>
  </w:style>
  <w:style w:type="paragraph" w:customStyle="1" w:styleId="18">
    <w:name w:val="Обычный1"/>
    <w:link w:val="19"/>
    <w:rsid w:val="00D003E3"/>
    <w:rPr>
      <w:sz w:val="22"/>
    </w:rPr>
  </w:style>
  <w:style w:type="character" w:customStyle="1" w:styleId="19">
    <w:name w:val="Обычный1"/>
    <w:link w:val="18"/>
    <w:rsid w:val="00D003E3"/>
    <w:rPr>
      <w:rFonts w:ascii="Calibri" w:hAnsi="Calibri"/>
      <w:sz w:val="22"/>
    </w:rPr>
  </w:style>
  <w:style w:type="paragraph" w:styleId="a5">
    <w:name w:val="Balloon Text"/>
    <w:basedOn w:val="a"/>
    <w:link w:val="a6"/>
    <w:rsid w:val="00D003E3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D003E3"/>
    <w:rPr>
      <w:rFonts w:ascii="Tahoma" w:hAnsi="Tahoma"/>
      <w:sz w:val="16"/>
    </w:rPr>
  </w:style>
  <w:style w:type="paragraph" w:customStyle="1" w:styleId="ConsPlusTextList1">
    <w:name w:val="ConsPlusTextList1"/>
    <w:link w:val="ConsPlusTextList10"/>
    <w:rsid w:val="00D003E3"/>
    <w:pPr>
      <w:widowControl w:val="0"/>
    </w:pPr>
    <w:rPr>
      <w:rFonts w:ascii="Arial" w:hAnsi="Arial"/>
    </w:rPr>
  </w:style>
  <w:style w:type="character" w:customStyle="1" w:styleId="ConsPlusTextList10">
    <w:name w:val="ConsPlusTextList1"/>
    <w:link w:val="ConsPlusTextList1"/>
    <w:rsid w:val="00D003E3"/>
    <w:rPr>
      <w:rFonts w:ascii="Arial" w:hAnsi="Arial"/>
    </w:rPr>
  </w:style>
  <w:style w:type="character" w:customStyle="1" w:styleId="50">
    <w:name w:val="Заголовок 5 Знак"/>
    <w:link w:val="5"/>
    <w:rsid w:val="00D003E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003E3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sid w:val="00D003E3"/>
    <w:rPr>
      <w:color w:val="0000FF"/>
      <w:u w:val="single"/>
    </w:rPr>
  </w:style>
  <w:style w:type="character" w:styleId="a7">
    <w:name w:val="Hyperlink"/>
    <w:link w:val="23"/>
    <w:rsid w:val="00D003E3"/>
    <w:rPr>
      <w:color w:val="0000FF"/>
      <w:u w:val="single"/>
    </w:rPr>
  </w:style>
  <w:style w:type="paragraph" w:customStyle="1" w:styleId="Footnote">
    <w:name w:val="Footnote"/>
    <w:link w:val="Footnote0"/>
    <w:rsid w:val="00D003E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D003E3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sid w:val="00D003E3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D003E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003E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003E3"/>
    <w:rPr>
      <w:rFonts w:ascii="XO Thames" w:hAnsi="XO Thames"/>
    </w:rPr>
  </w:style>
  <w:style w:type="paragraph" w:styleId="9">
    <w:name w:val="toc 9"/>
    <w:next w:val="a"/>
    <w:link w:val="90"/>
    <w:uiPriority w:val="39"/>
    <w:rsid w:val="00D003E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003E3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D003E3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D003E3"/>
    <w:rPr>
      <w:rFonts w:ascii="Courier New" w:hAnsi="Courier New"/>
    </w:rPr>
  </w:style>
  <w:style w:type="paragraph" w:customStyle="1" w:styleId="ConsPlusTitlePage">
    <w:name w:val="ConsPlusTitlePage"/>
    <w:link w:val="ConsPlusTitlePage0"/>
    <w:rsid w:val="00D003E3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sid w:val="00D003E3"/>
    <w:rPr>
      <w:rFonts w:ascii="Tahoma" w:hAnsi="Tahoma"/>
    </w:rPr>
  </w:style>
  <w:style w:type="paragraph" w:styleId="8">
    <w:name w:val="toc 8"/>
    <w:next w:val="a"/>
    <w:link w:val="80"/>
    <w:uiPriority w:val="39"/>
    <w:rsid w:val="00D003E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003E3"/>
    <w:rPr>
      <w:rFonts w:ascii="XO Thames" w:hAnsi="XO Thames"/>
      <w:sz w:val="28"/>
    </w:rPr>
  </w:style>
  <w:style w:type="paragraph" w:styleId="a8">
    <w:name w:val="header"/>
    <w:basedOn w:val="a"/>
    <w:link w:val="a9"/>
    <w:rsid w:val="00D003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D003E3"/>
    <w:rPr>
      <w:sz w:val="22"/>
    </w:rPr>
  </w:style>
  <w:style w:type="paragraph" w:styleId="51">
    <w:name w:val="toc 5"/>
    <w:next w:val="a"/>
    <w:link w:val="52"/>
    <w:uiPriority w:val="39"/>
    <w:rsid w:val="00D003E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003E3"/>
    <w:rPr>
      <w:rFonts w:ascii="XO Thames" w:hAnsi="XO Thames"/>
      <w:sz w:val="28"/>
    </w:rPr>
  </w:style>
  <w:style w:type="paragraph" w:customStyle="1" w:styleId="ConsPlusDocList">
    <w:name w:val="ConsPlusDocList"/>
    <w:link w:val="ConsPlusDocList0"/>
    <w:rsid w:val="00D003E3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sid w:val="00D003E3"/>
    <w:rPr>
      <w:rFonts w:ascii="Courier New" w:hAnsi="Courier New"/>
    </w:rPr>
  </w:style>
  <w:style w:type="paragraph" w:styleId="aa">
    <w:name w:val="Subtitle"/>
    <w:next w:val="a"/>
    <w:link w:val="ab"/>
    <w:uiPriority w:val="11"/>
    <w:qFormat/>
    <w:rsid w:val="00D003E3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D003E3"/>
    <w:rPr>
      <w:rFonts w:ascii="XO Thames" w:hAnsi="XO Thames"/>
      <w:i/>
      <w:sz w:val="24"/>
    </w:rPr>
  </w:style>
  <w:style w:type="paragraph" w:customStyle="1" w:styleId="ConsPlusJurTerm">
    <w:name w:val="ConsPlusJurTerm"/>
    <w:link w:val="ConsPlusJurTerm0"/>
    <w:rsid w:val="00D003E3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sid w:val="00D003E3"/>
    <w:rPr>
      <w:rFonts w:ascii="Tahoma" w:hAnsi="Tahoma"/>
      <w:sz w:val="26"/>
    </w:rPr>
  </w:style>
  <w:style w:type="paragraph" w:styleId="ac">
    <w:name w:val="Title"/>
    <w:basedOn w:val="a"/>
    <w:link w:val="ad"/>
    <w:uiPriority w:val="10"/>
    <w:qFormat/>
    <w:rsid w:val="00D003E3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customStyle="1" w:styleId="ad">
    <w:name w:val="Название Знак"/>
    <w:basedOn w:val="1"/>
    <w:link w:val="ac"/>
    <w:rsid w:val="00D003E3"/>
    <w:rPr>
      <w:rFonts w:ascii="Times New Roman" w:hAnsi="Times New Roman"/>
      <w:sz w:val="28"/>
    </w:rPr>
  </w:style>
  <w:style w:type="character" w:customStyle="1" w:styleId="40">
    <w:name w:val="Заголовок 4 Знак"/>
    <w:link w:val="4"/>
    <w:rsid w:val="00D003E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003E3"/>
    <w:rPr>
      <w:rFonts w:ascii="XO Thames" w:hAnsi="XO Thames"/>
      <w:b/>
      <w:sz w:val="28"/>
    </w:rPr>
  </w:style>
  <w:style w:type="paragraph" w:customStyle="1" w:styleId="ConsPlusTitle">
    <w:name w:val="ConsPlusTitle"/>
    <w:link w:val="ConsPlusTitle0"/>
    <w:rsid w:val="00D003E3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D003E3"/>
    <w:rPr>
      <w:rFonts w:ascii="Arial" w:hAnsi="Arial"/>
      <w:b/>
    </w:rPr>
  </w:style>
  <w:style w:type="paragraph" w:customStyle="1" w:styleId="24">
    <w:name w:val="Основной шрифт абзаца2"/>
    <w:rsid w:val="00D00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7D549762AE6595C1824BF3AE8037C3C699373E57D76EAAE448F064EA13D887754F6F659512F19B3DB607D00B21E9B63BF4513D382FB3BCuA0DM&#1082;&#1086;&#1076;&#1077;&#1082;&#1089;&#1056;&#1086;&#1089;&#1089;&#1080;&#1081;&#1089;&#1082;&#1086;&#1081;&#1060;&#1077;&#1076;&#1077;&#1088;&#1072;&#1094;&#1080;&#1080;&#1086;&#1090;%2031.07.1998%20N%20145-&#1060;&#1047;%20(&#1088;&#1077;&#1076;.%20&#1086;&#1090;%2022.12.2020)%20(&#1089;%20&#1080;&#1079;&#1084;.%20&#1080;%20&#1076;&#1086;&#1087;.,%20&#1074;&#1089;&#1090;&#1091;&#1087;.%20&#1074;%20&#1089;&#1080;&#1083;&#1091;%20&#1089;%2001.01.2021)%7b&#1050;&#1086;&#1085;&#1089;&#1091;&#1083;&#1100;&#1090;&#1072;&#1085;&#1090;&#1055;&#1083;&#1102;&#1089;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7D549762AE6595C1824BF3AE8037C3C699373E57D76EAAE448F064EA13D887754F6F669018F0966AEC17D44275E4A93BE84F3D262FuB02M&#1082;&#1086;&#1076;&#1077;&#1082;&#1089;&#1056;&#1086;&#1089;&#1089;&#1080;&#1081;&#1089;&#1082;&#1086;&#1081;&#1060;&#1077;&#1076;&#1077;&#1088;&#1072;&#1094;&#1080;&#1080;&#1086;&#1090;%2031.07.1998%20N%20145-&#1060;&#1047;%20(&#1088;&#1077;&#1076;.%20&#1086;&#1090;%2022.12.2020)%20(&#1089;%20&#1080;&#1079;&#1084;.%20&#1080;%20&#1076;&#1086;&#1087;.,%20&#1074;&#1089;&#1090;&#1091;&#1087;.%20&#1074;%20&#1089;&#1080;&#1083;&#1091;%20&#1089;%2001.01.2021)%7b&#1050;&#1086;&#1085;&#1089;&#1091;&#1083;&#1100;&#1090;&#1072;&#1085;&#1090;&#1055;&#1083;&#1102;&#1089;%7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2023-03-29T07:24:00Z</cp:lastPrinted>
  <dcterms:created xsi:type="dcterms:W3CDTF">2023-03-28T06:59:00Z</dcterms:created>
  <dcterms:modified xsi:type="dcterms:W3CDTF">2023-03-29T07:24:00Z</dcterms:modified>
</cp:coreProperties>
</file>