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EB5664" w:rsidRDefault="0023006A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47AC0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</w:t>
      </w:r>
    </w:p>
    <w:p w:rsidR="00E47AC0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A6429">
        <w:rPr>
          <w:rFonts w:ascii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A6429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2015 г.               №</w:t>
      </w:r>
      <w:r w:rsidR="00EA6429">
        <w:rPr>
          <w:rFonts w:ascii="Times New Roman" w:hAnsi="Times New Roman" w:cs="Times New Roman"/>
          <w:sz w:val="28"/>
          <w:szCs w:val="28"/>
          <w:lang w:eastAsia="ru-RU"/>
        </w:rPr>
        <w:t xml:space="preserve"> 179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с.Кагальник</w:t>
      </w: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 сельского поселения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2014-2020 годы» в новой редакции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="00C8610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Федерации», в целях приведения нормативных правовых актов Администрации Кагальницкогог сельского поселения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C445B8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8940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51AC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муниципальную программу «Развитие транспортной системы Кагальницкого сельского поселения на 2014-2020 годы» в новой редакции согласно приложению к настоящему постановлению.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2.Считать утратившим силу постановления №128 от 23.09.2013 г</w:t>
      </w:r>
      <w:r w:rsidR="0089408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84761">
        <w:rPr>
          <w:rFonts w:ascii="Times New Roman" w:hAnsi="Times New Roman" w:cs="Times New Roman"/>
          <w:sz w:val="28"/>
          <w:szCs w:val="28"/>
          <w:lang w:eastAsia="ru-RU"/>
        </w:rPr>
        <w:t>№117 от 01.10.2014 г.,№175 от 29.12.2014 г., № 21 от 03.03.2015г.</w:t>
      </w:r>
    </w:p>
    <w:p w:rsidR="0089408F" w:rsidRDefault="0089408F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3.Настоящее постановление подлежит обнародованию и размещению на сайте Администрации Кагальницкого сельского поселения.</w:t>
      </w:r>
    </w:p>
    <w:p w:rsidR="0089408F" w:rsidRDefault="0089408F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4.Контроль за исполнением настоящего постановления оставляю за собой.</w:t>
      </w: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C351AC">
      <w:pPr>
        <w:pStyle w:val="afc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Кагальницкого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О.Е.Ягодка</w:t>
      </w:r>
    </w:p>
    <w:p w:rsidR="00C351AC" w:rsidRPr="00920913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29" w:rsidRDefault="00EA6429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29" w:rsidRDefault="00EA6429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7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EA64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6429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28.09.2015</w:t>
      </w:r>
      <w:r w:rsidR="002E56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г.</w:t>
      </w:r>
      <w:r w:rsidRPr="00EB566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№ </w:t>
      </w:r>
      <w:r w:rsidR="00EA642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179</w:t>
      </w:r>
    </w:p>
    <w:p w:rsidR="00CE26F5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23006A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МУНИЦИПАЛЬНАЯ ПРОГРАММА </w:t>
      </w:r>
      <w:r w:rsid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«РАЗВИТИЕ ТРАНСПОРТНОЙ СИСТЕМЫ </w:t>
      </w:r>
      <w:r w:rsidR="0023006A"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НА 2014-2020 ГГ.</w:t>
      </w: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0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2014-2020 гг.»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сельском поселении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960EE7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автомобильных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CE26F5">
        <w:trPr>
          <w:trHeight w:val="111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9771,0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1457,8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Default="00D703EA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03EA" w:rsidRDefault="00D703EA" w:rsidP="0096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областного бюджета-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956,9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</w:t>
            </w:r>
            <w:r w:rsidR="0052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8089,3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146,8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2016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1457,8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EB5664" w:rsidRDefault="003167EE" w:rsidP="00D7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Кагальницкого</w:t>
      </w:r>
      <w:r w:rsid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периодичности и объему ремонтных работ, что приводит к их разрушению в связи с износом.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255584" w:rsidRDefault="00EB566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задачи, сроки и этапы реализации,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Программы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F5E5E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70CB8" w:rsidRDefault="000F5E5E" w:rsidP="00B7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«Развитие транспортной системы</w:t>
      </w:r>
      <w:r w:rsidR="00B70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2014-2020 гг.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показателях, включенных в местный план статистических работ приведены в приложении № 2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приложении № 3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2014 – 2020 годы. 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мероприятия Программы, связанные с содержанием, ремонтом и капитальным ремонтом носят постоянный, непрерывный характер,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муниципального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 местного значения». </w:t>
      </w:r>
    </w:p>
    <w:p w:rsidR="00255584" w:rsidRDefault="00255584" w:rsidP="000F5E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«Развитие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восстановлению транспортно-эксплуатационных характеристик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926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A3764D">
        <w:rPr>
          <w:rFonts w:ascii="Times New Roman" w:eastAsia="Times New Roman" w:hAnsi="Times New Roman" w:cs="Times New Roman"/>
          <w:sz w:val="28"/>
          <w:szCs w:val="28"/>
          <w:lang w:eastAsia="ru-RU"/>
        </w:rPr>
        <w:t>9771,0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A3764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– </w:t>
      </w:r>
      <w:r w:rsidR="00A3764D">
        <w:rPr>
          <w:rFonts w:ascii="Times New Roman" w:eastAsia="Times New Roman" w:hAnsi="Times New Roman" w:cs="Times New Roman"/>
          <w:sz w:val="28"/>
          <w:szCs w:val="28"/>
          <w:lang w:eastAsia="ru-RU"/>
        </w:rPr>
        <w:t>8089,3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011"/>
        <w:gridCol w:w="992"/>
        <w:gridCol w:w="851"/>
        <w:gridCol w:w="850"/>
        <w:gridCol w:w="851"/>
        <w:gridCol w:w="850"/>
        <w:gridCol w:w="851"/>
        <w:gridCol w:w="850"/>
      </w:tblGrid>
      <w:tr w:rsidR="00EB5664" w:rsidRPr="00EB5664" w:rsidTr="0050005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0005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50005A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5664"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A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1863,5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50005A" w:rsidRPr="00EB5664" w:rsidTr="0050005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005A" w:rsidRPr="00EB5664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A" w:rsidRPr="005124BE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областной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1511" w:rsidRPr="00EB5664" w:rsidTr="0050005A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11" w:rsidRPr="00EB5664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11" w:rsidRPr="005124BE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11" w:rsidRPr="00B431FF" w:rsidRDefault="00D12F10" w:rsidP="00D1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7672,9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11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11" w:rsidRPr="00B431FF" w:rsidRDefault="00331511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511" w:rsidRPr="00B431FF" w:rsidRDefault="00331511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  <w:p w:rsidR="00331511" w:rsidRPr="00B431FF" w:rsidRDefault="00331511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11" w:rsidRPr="00B431FF" w:rsidRDefault="00331511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511" w:rsidRPr="00B431FF" w:rsidRDefault="00331511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11" w:rsidRPr="00B431FF" w:rsidRDefault="00331511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11" w:rsidRPr="00B431FF" w:rsidRDefault="00331511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11" w:rsidRPr="00B431FF" w:rsidRDefault="00331511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11" w:rsidRPr="00B431FF" w:rsidRDefault="00331511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86718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EB5664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5124BE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2014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D12F1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             ремонт и строительство </w:t>
            </w: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внутрипоселковых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A915A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ACC" w:rsidRDefault="004A6ACC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A915A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D12F1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1457,8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DF3831" w:rsidRPr="006566D5" w:rsidRDefault="00DF3831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оценки эффективности муниципальной программы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4A6ACC" w:rsidRDefault="004A6ACC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год – до 25 января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9D216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B8" w:rsidRPr="009D216D" w:rsidRDefault="00B70CB8" w:rsidP="00B70C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1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транспортной инфраструктуры в сельском поселении»</w:t>
      </w:r>
    </w:p>
    <w:p w:rsidR="00915F98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F98" w:rsidRPr="00915F98" w:rsidRDefault="00915F98" w:rsidP="00915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7.1. Паспорт подпрограммы «Развитие транспортной инфраструктуры  сельского поселения»</w:t>
      </w:r>
    </w:p>
    <w:p w:rsidR="00915F98" w:rsidRPr="009D216D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853EDA" w:rsidRPr="00853EDA" w:rsidTr="00C35FE1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B70CB8" w:rsidP="00B7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 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транспортной инфраструктуры в сельско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853EDA" w:rsidRPr="00853EDA" w:rsidTr="00C35FE1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C35FE1" w:rsidRPr="00853EDA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853EDA" w:rsidP="0052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C35FE1" w:rsidRP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 w:rsidR="00B70C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915F98" w:rsidRDefault="00915F98" w:rsidP="00915F9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1" w:rsidRPr="00915F98" w:rsidRDefault="00C35FE1" w:rsidP="00915F98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C35FE1" w:rsidRPr="00915F98" w:rsidRDefault="00B70CB8" w:rsidP="00B70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53EDA" w:rsidRPr="00853EDA" w:rsidTr="00C35FE1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внутрипоселковых дорог)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853EDA" w:rsidRPr="00853EDA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 безопасной эксплуатации внутрипоселковых автомобильных дорог.</w:t>
            </w:r>
          </w:p>
        </w:tc>
      </w:tr>
      <w:tr w:rsidR="00853EDA" w:rsidRPr="00853EDA" w:rsidTr="00C35FE1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853EDA" w:rsidRPr="00853EDA" w:rsidTr="008963D1">
              <w:trPr>
                <w:trHeight w:val="449"/>
              </w:trPr>
              <w:tc>
                <w:tcPr>
                  <w:tcW w:w="3048" w:type="dxa"/>
                </w:tcPr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A20A77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Pr="00853EDA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853EDA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A20A77" w:rsidRPr="00A20A77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внутрипоселковых  автомобильных дорог </w:t>
            </w:r>
          </w:p>
          <w:p w:rsidR="00853EDA" w:rsidRPr="00853EDA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внутрипоселковых автомобильных дорог и придорожных территорий, лесозащитных насаждений, прилегающих к автодорогам 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отремонтированных (капитально отремонтированных) автомобильных дорог общего пользования местного значения </w:t>
            </w:r>
            <w:r w:rsidR="00A20A77"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- 2014 - 2020  годы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2020 годы </w:t>
            </w: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9771,0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-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1103,7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1457,8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1256,5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71DA8" w:rsidRPr="00D71DA8" w:rsidRDefault="00D71DA8" w:rsidP="00A91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средств областного бюджета-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1681,7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956,9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</w:t>
            </w:r>
            <w:r w:rsidR="00792C72">
              <w:rPr>
                <w:rFonts w:ascii="Times New Roman" w:eastAsia="Calibri" w:hAnsi="Times New Roman" w:cs="Times New Roman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8089,3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146,8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1158,7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1457,8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1256,5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53EDA" w:rsidRPr="00853EDA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853EDA" w:rsidRPr="00853EDA" w:rsidRDefault="00D71DA8" w:rsidP="0079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A21C3" w:rsidRPr="009D216D" w:rsidRDefault="00DA21C3" w:rsidP="0091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C3F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подпрограммы «</w:t>
      </w:r>
      <w:r w:rsidR="00196F29" w:rsidRPr="0019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сохранности и развитие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Создание условий безопасной эксплуатации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Обеспечение надлежащего санитарного состояния внутрипоселковых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обеспечения движения транспорта по внутрипоселковым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внутрипоселковых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сохранности внутрипоселковых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P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автомобильных дорог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F6A" w:rsidRDefault="00C5444F" w:rsidP="009E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соответствии с нормативными требованиями.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F6A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ПСД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и реконструкцию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F" w:rsidRPr="00C5444F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44F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по строительству и реконструкции автомобильных дорог общего пользования  местного значения и искусственных сооружений на них.</w:t>
      </w:r>
    </w:p>
    <w:p w:rsid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1C3DC6" w:rsidRDefault="009D216D" w:rsidP="00830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областного, местных бю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джетов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0D1E" w:rsidRPr="00830D1E" w:rsidRDefault="00830D1E" w:rsidP="000C2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9771,0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областного бюджета – </w:t>
      </w:r>
      <w:r w:rsidR="00E45BF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бюджета муниципального образования – </w:t>
      </w:r>
      <w:r w:rsidR="00E45BFD">
        <w:rPr>
          <w:rFonts w:ascii="Times New Roman" w:eastAsia="Times New Roman" w:hAnsi="Times New Roman" w:cs="Times New Roman"/>
          <w:sz w:val="28"/>
          <w:szCs w:val="28"/>
          <w:lang w:eastAsia="ru-RU"/>
        </w:rPr>
        <w:t>8089,3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53"/>
        <w:gridCol w:w="850"/>
        <w:gridCol w:w="851"/>
        <w:gridCol w:w="850"/>
        <w:gridCol w:w="851"/>
        <w:gridCol w:w="850"/>
        <w:gridCol w:w="851"/>
        <w:gridCol w:w="850"/>
      </w:tblGrid>
      <w:tr w:rsidR="00830D1E" w:rsidRPr="00830D1E" w:rsidTr="007F54D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1863,5</w:t>
            </w: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E4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946EEC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областной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7372,9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2014 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движения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F10">
              <w:rPr>
                <w:rFonts w:ascii="Times New Roman" w:eastAsia="Times New Roman" w:hAnsi="Times New Roman" w:cs="Times New Roman"/>
                <w:b/>
                <w:lang w:eastAsia="ru-RU"/>
              </w:rPr>
              <w:t>9771,0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F10"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1457,8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</w:tr>
    </w:tbl>
    <w:p w:rsidR="00C97A30" w:rsidRDefault="00C97A30" w:rsidP="00C97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C6" w:rsidRDefault="001C3DC6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2C" w:rsidRDefault="0023202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Pr="009D216D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2 «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Паспорт подпрограммы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D1" w:rsidRPr="0089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D216D" w:rsidRPr="009D216D" w:rsidRDefault="009D216D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3970"/>
        <w:gridCol w:w="547"/>
        <w:gridCol w:w="4867"/>
      </w:tblGrid>
      <w:tr w:rsidR="000C41A1" w:rsidRPr="000C41A1" w:rsidTr="0023202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 на территории сельского поселения» (далее – подпрограмма)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23006A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0C41A1"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 w:rsidR="00AE3BE2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88D" w:rsidRPr="00CD7B64" w:rsidRDefault="0000588D" w:rsidP="00B5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 годы.</w:t>
            </w:r>
          </w:p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946E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</w:tbl>
    <w:p w:rsidR="009D216D" w:rsidRPr="009D216D" w:rsidRDefault="009D216D" w:rsidP="00A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реализации подпрограммы «Повышение безопасности д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орожного движения на территории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аварийности, связанной с автомобильным транспортом, в последнее время приобрела особую остроту в связи с несоответствием </w:t>
      </w: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Цели, задачи и показатели (индикаторы), </w:t>
      </w: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ожидаемые конечные результаты,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дорогах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рассчитана на 2014 – 2020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оказания помощи пострадавшим в дорожно-транспортных происшествиях.</w:t>
      </w: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планируется за счет реализации следующих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дорожного движения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знаков,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дорог пешеходными переходами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искусственными неровностями 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движения транспортных средств и пешеходов для повышения безопасности дорожных условий.</w:t>
      </w:r>
    </w:p>
    <w:p w:rsidR="009D216D" w:rsidRP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416,4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бюджета муниципального образования – 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416,4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31"/>
        <w:gridCol w:w="872"/>
        <w:gridCol w:w="851"/>
        <w:gridCol w:w="850"/>
        <w:gridCol w:w="851"/>
        <w:gridCol w:w="850"/>
        <w:gridCol w:w="851"/>
        <w:gridCol w:w="850"/>
      </w:tblGrid>
      <w:tr w:rsidR="00517EED" w:rsidRPr="00830D1E" w:rsidTr="008963D1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3EA" w:rsidRPr="00830D1E" w:rsidRDefault="00AA33EA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ED" w:rsidRPr="00830D1E" w:rsidTr="00B531A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17EED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8561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2D01" w:rsidRDefault="00142D01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дорог пешеходными переходами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 дорожных знаков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2F10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C957EF">
          <w:pgSz w:w="11906" w:h="16838"/>
          <w:pgMar w:top="567" w:right="851" w:bottom="567" w:left="170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59236D" w:rsidRPr="008B0307" w:rsidRDefault="0059236D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400"/>
      <w:bookmarkEnd w:id="1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850"/>
        <w:gridCol w:w="851"/>
        <w:gridCol w:w="850"/>
        <w:gridCol w:w="851"/>
        <w:gridCol w:w="992"/>
        <w:gridCol w:w="992"/>
        <w:gridCol w:w="992"/>
        <w:gridCol w:w="993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223EA" w:rsidRPr="008B0307" w:rsidTr="009E6509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23EA" w:rsidRPr="008B0307" w:rsidTr="009E6509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3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2014-2020 гг.»</w:t>
            </w:r>
          </w:p>
        </w:tc>
      </w:tr>
      <w:tr w:rsidR="009E6509" w:rsidRPr="008B0307" w:rsidTr="009E6509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9E6509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223EA"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E6509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509" w:rsidRPr="008B0307" w:rsidTr="009E6509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223EA" w:rsidRPr="008B0307" w:rsidTr="009E6509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3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 w:rsidR="009E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 w:rsidR="002C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Приложение2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487"/>
      <w:bookmarkEnd w:id="3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7A4DEC" w:rsidRPr="008B0307" w:rsidRDefault="007A4DEC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 внутрипоселковых автомобильных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31C3E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 не отвечающих норма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</w:t>
            </w:r>
          </w:p>
        </w:tc>
      </w:tr>
      <w:tr w:rsidR="007A4DEC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и реконструкция ав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429EA" w:rsidP="005A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и ре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автомобильных дорог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2.1:</w:t>
            </w:r>
          </w:p>
          <w:p w:rsidR="00A51779" w:rsidRPr="008B0307" w:rsidRDefault="00731C3E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(</w:t>
            </w:r>
            <w:r w:rsidR="00A51779"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 2020 году количества лиц, 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Pr="008B0307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7EF" w:rsidRPr="008B0307" w:rsidRDefault="00C957EF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Приложение4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6161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27"/>
        <w:gridCol w:w="1701"/>
        <w:gridCol w:w="2126"/>
        <w:gridCol w:w="709"/>
        <w:gridCol w:w="709"/>
        <w:gridCol w:w="1701"/>
        <w:gridCol w:w="567"/>
        <w:gridCol w:w="850"/>
        <w:gridCol w:w="851"/>
        <w:gridCol w:w="850"/>
        <w:gridCol w:w="851"/>
        <w:gridCol w:w="850"/>
        <w:gridCol w:w="709"/>
        <w:gridCol w:w="851"/>
        <w:gridCol w:w="709"/>
      </w:tblGrid>
      <w:tr w:rsidR="007C33A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C33A7" w:rsidRPr="008B0307" w:rsidRDefault="007C33A7" w:rsidP="007C33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943764" w:rsidRPr="008B0307" w:rsidTr="000A266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lang w:eastAsia="zh-CN"/>
              </w:rPr>
              <w:t>15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2320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625B72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Муниципальная программа 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«Развитие транспортной системы </w:t>
            </w:r>
            <w:r w:rsidR="0023202C">
              <w:rPr>
                <w:rFonts w:ascii="Times New Roman" w:eastAsia="Arial" w:hAnsi="Times New Roman" w:cs="Times New Roman"/>
                <w:lang w:eastAsia="zh-CN"/>
              </w:rPr>
              <w:t>Кагальницкого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ascii="Times New Roman" w:eastAsia="Arial" w:hAnsi="Times New Roman" w:cs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Администрация </w:t>
            </w:r>
            <w:r w:rsidR="0023202C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Кагальницкого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>сельского поселения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9F677F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9771,0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3E5B4E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B4E">
              <w:rPr>
                <w:rFonts w:ascii="Times New Roman" w:eastAsia="Times New Roman" w:hAnsi="Times New Roman" w:cs="Times New Roman"/>
                <w:lang w:eastAsia="ar-SA"/>
              </w:rPr>
              <w:t>8089,3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3E5B4E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безвозмездное 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поступление в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3E5B4E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4E" w:rsidRPr="008B0307" w:rsidRDefault="003E5B4E" w:rsidP="0023202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 1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на  2014-2020 гг.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4E" w:rsidRPr="008B0307" w:rsidRDefault="003E5B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E" w:rsidRPr="008B0307" w:rsidRDefault="003E5B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9771,0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E44D8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E44D8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3E5B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4E" w:rsidRPr="008B0307" w:rsidRDefault="003E5B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E" w:rsidRPr="008B0307" w:rsidRDefault="003E5B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3E5B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4E" w:rsidRPr="008B0307" w:rsidRDefault="003E5B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E" w:rsidRPr="003E5B4E" w:rsidRDefault="003E5B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B4E">
              <w:rPr>
                <w:rFonts w:ascii="Times New Roman" w:eastAsia="Times New Roman" w:hAnsi="Times New Roman" w:cs="Times New Roman"/>
                <w:lang w:eastAsia="ar-SA"/>
              </w:rPr>
              <w:t>8089,3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3E5B4E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3E5B4E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3E5B4E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3E5B4E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3E5B4E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3E5B4E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4E" w:rsidRPr="003E5B4E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1.1.  С</w:t>
            </w:r>
            <w:r w:rsidRPr="005A0F7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одержание и ремонт внутрипоселковых автомобильных дорог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468" w:rsidRPr="00FF32C4" w:rsidRDefault="002A4468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К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агальницкого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9354,6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2A44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2A44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2A44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2A44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2A44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E44D89" w:rsidRDefault="002A4468" w:rsidP="002A44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</w:tr>
      <w:tr w:rsidR="00E84CF5" w:rsidRPr="008B0307" w:rsidTr="00254D04">
        <w:trPr>
          <w:trHeight w:val="42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54D04" w:rsidRPr="008B0307" w:rsidTr="00254D04">
        <w:trPr>
          <w:trHeight w:val="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54D04" w:rsidRPr="008B0307" w:rsidTr="00EF33C4">
        <w:trPr>
          <w:trHeight w:val="26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  <w:p w:rsidR="00EF33C4" w:rsidRPr="008B0307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EF33C4" w:rsidRPr="008B0307" w:rsidTr="00392A38">
        <w:trPr>
          <w:trHeight w:val="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33C4" w:rsidRPr="008B0307" w:rsidRDefault="00EF33C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3C4" w:rsidRPr="008B0307" w:rsidRDefault="00EF33C4" w:rsidP="002A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1138,7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</w:tr>
      <w:tr w:rsidR="00E84CF5" w:rsidRPr="008B0307" w:rsidTr="002A4468">
        <w:trPr>
          <w:trHeight w:val="60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</w:t>
            </w:r>
          </w:p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</w:t>
            </w: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сточники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468" w:rsidRPr="00A25810" w:rsidRDefault="002A4468" w:rsidP="00A14B2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 «</w:t>
            </w:r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468" w:rsidRPr="00FF32C4" w:rsidRDefault="002A4468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Кагальницкого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</w:t>
            </w:r>
          </w:p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0410328410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 xml:space="preserve">Повышение безопасности дорожного движения на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lastRenderedPageBreak/>
              <w:t>территории сельского поселения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4468" w:rsidRPr="00943764" w:rsidRDefault="002A4468" w:rsidP="00D863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FF32C4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lastRenderedPageBreak/>
              <w:t>ответственный исполнитель  муниципальной программы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Администрация 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lastRenderedPageBreak/>
              <w:t>Кагальницкого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сельского поселен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3B3434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B3434"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B3434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B3434"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2A4468" w:rsidRPr="008B0307" w:rsidTr="000A266D">
        <w:trPr>
          <w:trHeight w:val="72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E84CF5" w:rsidRPr="008B0307" w:rsidTr="00B87B4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Основное мероприятие  2.1.  «</w:t>
            </w:r>
            <w:r w:rsidRPr="00F9059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Безопасность дорожного движения (приобретение и установка дорожных знаков)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E45F9F" w:rsidRDefault="00E84CF5" w:rsidP="00E45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45F9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3B3434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B3434"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E84CF5" w:rsidRPr="008B0307" w:rsidTr="00B87B49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A541DC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0422839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563C18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A541DC" w:rsidRPr="008B0307" w:rsidTr="00B87B49">
        <w:trPr>
          <w:trHeight w:val="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23E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0420128390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</w:tr>
      <w:tr w:rsidR="00E84CF5" w:rsidRPr="008B0307" w:rsidTr="00B87B49">
        <w:trPr>
          <w:trHeight w:val="8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C33A7" w:rsidRPr="008B0307" w:rsidRDefault="007C33A7" w:rsidP="007C33A7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ar866"/>
      <w:bookmarkEnd w:id="4"/>
    </w:p>
    <w:p w:rsidR="007C33A7" w:rsidRPr="008B030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Приложение5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0D3F6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BD3316" w:rsidRDefault="007C33A7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C33A7" w:rsidRPr="008B0307" w:rsidRDefault="00A25810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EC23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69"/>
        <w:gridCol w:w="3828"/>
        <w:gridCol w:w="1417"/>
        <w:gridCol w:w="992"/>
        <w:gridCol w:w="993"/>
        <w:gridCol w:w="850"/>
        <w:gridCol w:w="992"/>
        <w:gridCol w:w="851"/>
        <w:gridCol w:w="850"/>
        <w:gridCol w:w="728"/>
      </w:tblGrid>
      <w:tr w:rsidR="007C33A7" w:rsidRPr="008B0307" w:rsidTr="00F17F74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6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C33A7" w:rsidRPr="008B0307" w:rsidTr="00F17F74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C33A7" w:rsidRPr="008B0307" w:rsidTr="00F17F74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A541DC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0D3F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DC" w:rsidRPr="008B0307" w:rsidRDefault="00A541DC" w:rsidP="00C61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EC2379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61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541DC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56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B059E" w:rsidP="005B0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F23445" w:rsidRPr="008B0307" w:rsidTr="00F17F74">
        <w:trPr>
          <w:cantSplit/>
          <w:trHeight w:hRule="exact" w:val="57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EC2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56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515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 w:rsidR="005152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C61B64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9354,6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1256,5</w:t>
            </w:r>
          </w:p>
        </w:tc>
      </w:tr>
      <w:tr w:rsidR="00F23445" w:rsidRPr="008B0307" w:rsidTr="00BD3316">
        <w:trPr>
          <w:cantSplit/>
          <w:trHeight w:hRule="exact" w:val="29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F234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30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C61B6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15229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1256,5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563C18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563C18"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100.0</w:t>
            </w:r>
          </w:p>
        </w:tc>
      </w:tr>
      <w:tr w:rsidR="00F23445" w:rsidRPr="008B0307" w:rsidTr="00BD3316">
        <w:trPr>
          <w:cantSplit/>
          <w:trHeight w:hRule="exact" w:val="40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42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5F543C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563C18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563C18"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100.0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:rsidR="00F643E9" w:rsidRPr="008B0307" w:rsidRDefault="00F643E9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Приложение6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СВЕДЕНИЯ</w:t>
      </w:r>
    </w:p>
    <w:p w:rsidR="00343E36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8B0307" w:rsidRDefault="00343E3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8B0307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8B0307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154AC8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8B0307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154AC8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8B0307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8B0307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П – количество лиц, погибших в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643E9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4,5% - прогнозируемое ежегодное снижение количества лиц, погибших в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Приложение7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984"/>
        <w:gridCol w:w="992"/>
        <w:gridCol w:w="1134"/>
        <w:gridCol w:w="993"/>
        <w:gridCol w:w="1134"/>
        <w:gridCol w:w="141"/>
        <w:gridCol w:w="851"/>
        <w:gridCol w:w="992"/>
        <w:gridCol w:w="1134"/>
        <w:gridCol w:w="1276"/>
        <w:gridCol w:w="992"/>
        <w:gridCol w:w="992"/>
        <w:gridCol w:w="142"/>
        <w:gridCol w:w="230"/>
        <w:gridCol w:w="621"/>
        <w:gridCol w:w="992"/>
        <w:gridCol w:w="283"/>
      </w:tblGrid>
      <w:tr w:rsidR="007C33A7" w:rsidRPr="008B0307" w:rsidTr="00D8667C">
        <w:trPr>
          <w:gridAfter w:val="1"/>
          <w:wAfter w:w="283" w:type="dxa"/>
          <w:trHeight w:val="1463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</w:t>
            </w:r>
          </w:p>
          <w:p w:rsidR="00343E36" w:rsidRPr="00714CAC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иных межбюджетных трансфертов по направлениям расходования средств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«Развитие транспортной системы К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агальницкого</w:t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сельского поселения на  2014-2020 гг.»</w:t>
            </w:r>
          </w:p>
          <w:p w:rsidR="007C33A7" w:rsidRPr="00D8667C" w:rsidRDefault="007C33A7" w:rsidP="000D3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внутрипоселковых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автомобильных дорог,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F6006B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и реконструкцию внутрипоселковых автомобильных дорог и тротуаров 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C33A7" w:rsidRPr="008B0307" w:rsidTr="00D8667C">
        <w:trPr>
          <w:gridAfter w:val="3"/>
          <w:wAfter w:w="1896" w:type="dxa"/>
          <w:trHeight w:val="80"/>
        </w:trPr>
        <w:tc>
          <w:tcPr>
            <w:tcW w:w="134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7C33A7" w:rsidRPr="008B0307" w:rsidTr="00D21CE4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1376C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3A7" w:rsidRPr="008B0307" w:rsidTr="00D21CE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14CAC" w:rsidRPr="008B0307" w:rsidTr="00D21CE4">
        <w:trPr>
          <w:trHeight w:val="19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  <w:p w:rsidR="007C33A7" w:rsidRPr="008B0307" w:rsidRDefault="00175E42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866" w:history="1">
              <w:r w:rsidR="007C33A7"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14CAC" w:rsidRPr="008B0307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33A7" w:rsidRPr="008B0307" w:rsidTr="00714CAC">
        <w:trPr>
          <w:trHeight w:val="309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дорожной деятельности на строительство и реконструкцию межпоселковых автомобильных дорог и внутригородских, внутрипоселковых автомобильных дорог и тротуаров  на достижение целевых показателей государственной программы Ростовской области «Развитие транспортной системы» в сфере дорожного хозяйства, предусматривающих развитие и увеличение пропускной способности сети автомобильных дорог общего пользования местного значения</w:t>
            </w:r>
          </w:p>
        </w:tc>
      </w:tr>
      <w:tr w:rsidR="00D21CE4" w:rsidRPr="00714CAC" w:rsidTr="00D21CE4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76C5" w:rsidRPr="00714CAC" w:rsidTr="001376C5">
        <w:trPr>
          <w:trHeight w:val="456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5" w:rsidRDefault="001376C5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6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на</w:t>
            </w:r>
            <w:r w:rsidR="000D3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полномочий органов местного самоуправления по вопросам местного значения на ремонт и содержание внутрипоселковых автомобильных дорог общего пользования</w:t>
            </w:r>
            <w:r w:rsidR="00D21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</w:tr>
      <w:tr w:rsidR="00D21CE4" w:rsidRPr="00714CAC" w:rsidTr="00D21CE4">
        <w:trPr>
          <w:trHeight w:val="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714CAC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1CE4" w:rsidRPr="00714CAC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33A7" w:rsidRPr="008B0307" w:rsidRDefault="007C33A7" w:rsidP="00E144B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Приложение8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ar1770"/>
      <w:bookmarkEnd w:id="5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2410"/>
        <w:gridCol w:w="3119"/>
        <w:gridCol w:w="1276"/>
        <w:gridCol w:w="709"/>
        <w:gridCol w:w="992"/>
        <w:gridCol w:w="992"/>
        <w:gridCol w:w="993"/>
        <w:gridCol w:w="992"/>
        <w:gridCol w:w="993"/>
        <w:gridCol w:w="708"/>
      </w:tblGrid>
      <w:tr w:rsidR="007C33A7" w:rsidRPr="008B0307" w:rsidTr="007C33A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положительного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  <w:p w:rsidR="007C33A7" w:rsidRPr="008B0307" w:rsidRDefault="007C33A7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(негосударственной) экспертизы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рублей),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</w:tr>
      <w:tr w:rsidR="007C33A7" w:rsidRPr="008B0307" w:rsidTr="007C33A7">
        <w:trPr>
          <w:cantSplit/>
          <w:trHeight w:val="15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4D2272" w:rsidP="004D2272">
            <w:pPr>
              <w:suppressAutoHyphens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1588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129"/>
        <w:gridCol w:w="2410"/>
        <w:gridCol w:w="3119"/>
        <w:gridCol w:w="1275"/>
        <w:gridCol w:w="709"/>
        <w:gridCol w:w="970"/>
        <w:gridCol w:w="11"/>
        <w:gridCol w:w="1004"/>
        <w:gridCol w:w="992"/>
        <w:gridCol w:w="988"/>
        <w:gridCol w:w="996"/>
        <w:gridCol w:w="711"/>
        <w:gridCol w:w="6"/>
      </w:tblGrid>
      <w:tr w:rsidR="007C33A7" w:rsidRPr="008B0307" w:rsidTr="007C33A7">
        <w:trPr>
          <w:trHeight w:val="251"/>
          <w:tblHeader/>
          <w:tblCellSpacing w:w="5" w:type="nil"/>
        </w:trPr>
        <w:tc>
          <w:tcPr>
            <w:tcW w:w="56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75E42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75E42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75E42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75E42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75E42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75E42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Подпрограмма1.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5429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Кагальницкое</w:t>
            </w:r>
            <w:r w:rsidR="003A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3A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объектам капитального строительства и реконструкции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75E42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75E42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75E42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75E42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75E42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75E42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6E5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0B" w:rsidRDefault="00F65C0B" w:rsidP="00C957EF">
      <w:pPr>
        <w:spacing w:after="0" w:line="240" w:lineRule="auto"/>
      </w:pPr>
      <w:r>
        <w:separator/>
      </w:r>
    </w:p>
  </w:endnote>
  <w:endnote w:type="continuationSeparator" w:id="0">
    <w:p w:rsidR="00F65C0B" w:rsidRDefault="00F65C0B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0B" w:rsidRDefault="00F65C0B" w:rsidP="00C957EF">
      <w:pPr>
        <w:spacing w:after="0" w:line="240" w:lineRule="auto"/>
      </w:pPr>
      <w:r>
        <w:separator/>
      </w:r>
    </w:p>
  </w:footnote>
  <w:footnote w:type="continuationSeparator" w:id="0">
    <w:p w:rsidR="00F65C0B" w:rsidRDefault="00F65C0B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70A3"/>
    <w:rsid w:val="00034E64"/>
    <w:rsid w:val="0006412C"/>
    <w:rsid w:val="00066084"/>
    <w:rsid w:val="000721A8"/>
    <w:rsid w:val="00091DE7"/>
    <w:rsid w:val="000943F7"/>
    <w:rsid w:val="000A266D"/>
    <w:rsid w:val="000C2326"/>
    <w:rsid w:val="000C41A1"/>
    <w:rsid w:val="000D3F6D"/>
    <w:rsid w:val="000F5E5E"/>
    <w:rsid w:val="001129BD"/>
    <w:rsid w:val="001146E5"/>
    <w:rsid w:val="001376C5"/>
    <w:rsid w:val="0014275F"/>
    <w:rsid w:val="00142D01"/>
    <w:rsid w:val="00154AC8"/>
    <w:rsid w:val="00175E42"/>
    <w:rsid w:val="00181E25"/>
    <w:rsid w:val="00196F29"/>
    <w:rsid w:val="001A2096"/>
    <w:rsid w:val="001A716E"/>
    <w:rsid w:val="001B7A23"/>
    <w:rsid w:val="001C3DC6"/>
    <w:rsid w:val="001E5004"/>
    <w:rsid w:val="00211F26"/>
    <w:rsid w:val="0023006A"/>
    <w:rsid w:val="0023202C"/>
    <w:rsid w:val="002331E2"/>
    <w:rsid w:val="002476B4"/>
    <w:rsid w:val="00254D04"/>
    <w:rsid w:val="00255584"/>
    <w:rsid w:val="00263A0D"/>
    <w:rsid w:val="002740F0"/>
    <w:rsid w:val="0028699F"/>
    <w:rsid w:val="002A4468"/>
    <w:rsid w:val="002C767E"/>
    <w:rsid w:val="002E5645"/>
    <w:rsid w:val="002F70FD"/>
    <w:rsid w:val="003167EE"/>
    <w:rsid w:val="00326007"/>
    <w:rsid w:val="00331511"/>
    <w:rsid w:val="00343E36"/>
    <w:rsid w:val="003A29AC"/>
    <w:rsid w:val="003B3434"/>
    <w:rsid w:val="003E4990"/>
    <w:rsid w:val="003E5B4E"/>
    <w:rsid w:val="004035B6"/>
    <w:rsid w:val="00407B95"/>
    <w:rsid w:val="00417F4F"/>
    <w:rsid w:val="00453F88"/>
    <w:rsid w:val="004A1711"/>
    <w:rsid w:val="004A6ACC"/>
    <w:rsid w:val="004D2272"/>
    <w:rsid w:val="004D636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50805"/>
    <w:rsid w:val="00556E6F"/>
    <w:rsid w:val="00563C18"/>
    <w:rsid w:val="00585C12"/>
    <w:rsid w:val="0059236D"/>
    <w:rsid w:val="005A0B59"/>
    <w:rsid w:val="005A0F7B"/>
    <w:rsid w:val="005B059E"/>
    <w:rsid w:val="005B0AD4"/>
    <w:rsid w:val="005E1ABE"/>
    <w:rsid w:val="005E4DED"/>
    <w:rsid w:val="005F30D5"/>
    <w:rsid w:val="005F543C"/>
    <w:rsid w:val="006158F3"/>
    <w:rsid w:val="00625B72"/>
    <w:rsid w:val="006316E5"/>
    <w:rsid w:val="006566D5"/>
    <w:rsid w:val="006649D1"/>
    <w:rsid w:val="00684761"/>
    <w:rsid w:val="006878BE"/>
    <w:rsid w:val="0069031F"/>
    <w:rsid w:val="00696D04"/>
    <w:rsid w:val="006D14D7"/>
    <w:rsid w:val="006E6D46"/>
    <w:rsid w:val="006E7ABA"/>
    <w:rsid w:val="006F2FCB"/>
    <w:rsid w:val="00714CAC"/>
    <w:rsid w:val="007223EA"/>
    <w:rsid w:val="00731C3E"/>
    <w:rsid w:val="00742DC7"/>
    <w:rsid w:val="0076076B"/>
    <w:rsid w:val="00792C72"/>
    <w:rsid w:val="007A1DE3"/>
    <w:rsid w:val="007A4DEC"/>
    <w:rsid w:val="007C33A7"/>
    <w:rsid w:val="007C78A1"/>
    <w:rsid w:val="007E7780"/>
    <w:rsid w:val="007F54DA"/>
    <w:rsid w:val="008015F2"/>
    <w:rsid w:val="00830D1E"/>
    <w:rsid w:val="00837B05"/>
    <w:rsid w:val="00853846"/>
    <w:rsid w:val="00853EDA"/>
    <w:rsid w:val="00863AC2"/>
    <w:rsid w:val="0086530A"/>
    <w:rsid w:val="0086718F"/>
    <w:rsid w:val="00882F29"/>
    <w:rsid w:val="00882FB2"/>
    <w:rsid w:val="0088561E"/>
    <w:rsid w:val="0089408F"/>
    <w:rsid w:val="008963D1"/>
    <w:rsid w:val="008A7253"/>
    <w:rsid w:val="008C1710"/>
    <w:rsid w:val="0090343A"/>
    <w:rsid w:val="00915F98"/>
    <w:rsid w:val="00920913"/>
    <w:rsid w:val="009268ED"/>
    <w:rsid w:val="00943764"/>
    <w:rsid w:val="00946EEC"/>
    <w:rsid w:val="00950974"/>
    <w:rsid w:val="00955885"/>
    <w:rsid w:val="00960EE7"/>
    <w:rsid w:val="009735F5"/>
    <w:rsid w:val="009A7EF5"/>
    <w:rsid w:val="009C0927"/>
    <w:rsid w:val="009C427C"/>
    <w:rsid w:val="009D216D"/>
    <w:rsid w:val="009E6509"/>
    <w:rsid w:val="009E7F6A"/>
    <w:rsid w:val="009F0E6E"/>
    <w:rsid w:val="009F677F"/>
    <w:rsid w:val="00A112A9"/>
    <w:rsid w:val="00A14B27"/>
    <w:rsid w:val="00A1657E"/>
    <w:rsid w:val="00A20A77"/>
    <w:rsid w:val="00A25810"/>
    <w:rsid w:val="00A3255B"/>
    <w:rsid w:val="00A3764D"/>
    <w:rsid w:val="00A51779"/>
    <w:rsid w:val="00A541DC"/>
    <w:rsid w:val="00A6229E"/>
    <w:rsid w:val="00A6736C"/>
    <w:rsid w:val="00A72F00"/>
    <w:rsid w:val="00A915A1"/>
    <w:rsid w:val="00A943FC"/>
    <w:rsid w:val="00A94CAE"/>
    <w:rsid w:val="00AA33EA"/>
    <w:rsid w:val="00AD5889"/>
    <w:rsid w:val="00AE2A05"/>
    <w:rsid w:val="00AE3625"/>
    <w:rsid w:val="00AE3BE2"/>
    <w:rsid w:val="00AF4CA0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3899"/>
    <w:rsid w:val="00BD3316"/>
    <w:rsid w:val="00BF23FC"/>
    <w:rsid w:val="00BF55E6"/>
    <w:rsid w:val="00C12897"/>
    <w:rsid w:val="00C2156B"/>
    <w:rsid w:val="00C34A91"/>
    <w:rsid w:val="00C351AC"/>
    <w:rsid w:val="00C35FE1"/>
    <w:rsid w:val="00C43504"/>
    <w:rsid w:val="00C445B8"/>
    <w:rsid w:val="00C5444F"/>
    <w:rsid w:val="00C56F0E"/>
    <w:rsid w:val="00C61B64"/>
    <w:rsid w:val="00C81038"/>
    <w:rsid w:val="00C8610C"/>
    <w:rsid w:val="00C91A95"/>
    <w:rsid w:val="00C957EF"/>
    <w:rsid w:val="00C97A30"/>
    <w:rsid w:val="00CA4FE2"/>
    <w:rsid w:val="00CB6A7C"/>
    <w:rsid w:val="00CD7B64"/>
    <w:rsid w:val="00CE26F5"/>
    <w:rsid w:val="00CE6B7A"/>
    <w:rsid w:val="00D05AC7"/>
    <w:rsid w:val="00D12F10"/>
    <w:rsid w:val="00D21CE4"/>
    <w:rsid w:val="00D703EA"/>
    <w:rsid w:val="00D70FBB"/>
    <w:rsid w:val="00D71DA8"/>
    <w:rsid w:val="00D733D6"/>
    <w:rsid w:val="00D74090"/>
    <w:rsid w:val="00D82153"/>
    <w:rsid w:val="00D853EE"/>
    <w:rsid w:val="00D8638B"/>
    <w:rsid w:val="00D8667C"/>
    <w:rsid w:val="00D90FBE"/>
    <w:rsid w:val="00DA21C3"/>
    <w:rsid w:val="00DA2F2A"/>
    <w:rsid w:val="00DC0610"/>
    <w:rsid w:val="00DC3F60"/>
    <w:rsid w:val="00DF295E"/>
    <w:rsid w:val="00DF3831"/>
    <w:rsid w:val="00DF7D2D"/>
    <w:rsid w:val="00E144B0"/>
    <w:rsid w:val="00E41F88"/>
    <w:rsid w:val="00E44D89"/>
    <w:rsid w:val="00E45BFD"/>
    <w:rsid w:val="00E45F9F"/>
    <w:rsid w:val="00E47AC0"/>
    <w:rsid w:val="00E82E4A"/>
    <w:rsid w:val="00E84CF5"/>
    <w:rsid w:val="00E93C0F"/>
    <w:rsid w:val="00EA202E"/>
    <w:rsid w:val="00EA2280"/>
    <w:rsid w:val="00EA6429"/>
    <w:rsid w:val="00EB5664"/>
    <w:rsid w:val="00EC2379"/>
    <w:rsid w:val="00EC7084"/>
    <w:rsid w:val="00EF33C4"/>
    <w:rsid w:val="00EF5ECD"/>
    <w:rsid w:val="00F10CC0"/>
    <w:rsid w:val="00F16122"/>
    <w:rsid w:val="00F17F74"/>
    <w:rsid w:val="00F23445"/>
    <w:rsid w:val="00F23C1A"/>
    <w:rsid w:val="00F308F0"/>
    <w:rsid w:val="00F33B9C"/>
    <w:rsid w:val="00F34AFB"/>
    <w:rsid w:val="00F6006B"/>
    <w:rsid w:val="00F643E9"/>
    <w:rsid w:val="00F65C0B"/>
    <w:rsid w:val="00F81F11"/>
    <w:rsid w:val="00F90598"/>
    <w:rsid w:val="00FA077E"/>
    <w:rsid w:val="00FF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uiPriority w:val="1"/>
    <w:qFormat/>
    <w:rsid w:val="00230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1EA2-8CC8-4D15-A52C-5D8B9C07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33</Pages>
  <Words>8612</Words>
  <Characters>49093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ASBP</cp:lastModifiedBy>
  <cp:revision>11</cp:revision>
  <cp:lastPrinted>2016-03-01T08:22:00Z</cp:lastPrinted>
  <dcterms:created xsi:type="dcterms:W3CDTF">2016-02-21T08:09:00Z</dcterms:created>
  <dcterms:modified xsi:type="dcterms:W3CDTF">2016-03-01T13:41:00Z</dcterms:modified>
</cp:coreProperties>
</file>