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8A1EEC" w:rsidP="00E67129">
      <w:pPr>
        <w:rPr>
          <w:sz w:val="24"/>
          <w:szCs w:val="24"/>
        </w:rPr>
      </w:pPr>
      <w:r w:rsidRPr="008A1EEC">
        <w:rPr>
          <w:b/>
          <w:sz w:val="24"/>
          <w:szCs w:val="24"/>
        </w:rPr>
        <w:t>30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5D7361">
        <w:rPr>
          <w:b/>
          <w:sz w:val="24"/>
          <w:szCs w:val="24"/>
        </w:rPr>
        <w:t xml:space="preserve"> 2021</w:t>
      </w:r>
      <w:r w:rsidR="00883DA7"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143/2</w:t>
      </w:r>
      <w:r w:rsidR="00C01EC1" w:rsidRPr="00642CD4">
        <w:rPr>
          <w:b/>
          <w:sz w:val="24"/>
          <w:szCs w:val="24"/>
        </w:rPr>
        <w:t xml:space="preserve"> 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467067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2F25C5">
        <w:rPr>
          <w:bCs/>
          <w:sz w:val="28"/>
          <w:szCs w:val="28"/>
        </w:rPr>
        <w:t>8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2F25C5">
        <w:rPr>
          <w:sz w:val="28"/>
          <w:szCs w:val="28"/>
        </w:rPr>
        <w:t>8</w:t>
      </w:r>
      <w:r w:rsidRPr="000A5575">
        <w:rPr>
          <w:sz w:val="28"/>
          <w:szCs w:val="28"/>
        </w:rPr>
        <w:t>: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EEC">
        <w:rPr>
          <w:b/>
          <w:sz w:val="28"/>
          <w:szCs w:val="28"/>
        </w:rPr>
        <w:t>1</w:t>
      </w:r>
      <w:r w:rsidR="00A8141E" w:rsidRPr="000A5575">
        <w:rPr>
          <w:sz w:val="28"/>
          <w:szCs w:val="28"/>
        </w:rPr>
        <w:t xml:space="preserve">. </w:t>
      </w:r>
      <w:r w:rsidR="008A1EE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87C9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 xml:space="preserve">       </w:t>
      </w:r>
      <w:r w:rsidR="008A1EEC">
        <w:rPr>
          <w:b/>
          <w:sz w:val="28"/>
          <w:szCs w:val="28"/>
        </w:rPr>
        <w:t>2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995C4A" w:rsidRPr="002F25C5">
        <w:rPr>
          <w:sz w:val="28"/>
          <w:szCs w:val="34"/>
        </w:rPr>
        <w:t xml:space="preserve"> </w:t>
      </w:r>
      <w:r w:rsidR="008A1EEC">
        <w:rPr>
          <w:b/>
          <w:sz w:val="28"/>
          <w:szCs w:val="34"/>
        </w:rPr>
        <w:t>3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A1EEC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A1EEC">
        <w:rPr>
          <w:bCs/>
          <w:kern w:val="2"/>
          <w:sz w:val="24"/>
          <w:szCs w:val="24"/>
        </w:rPr>
        <w:t>30</w:t>
      </w:r>
      <w:r w:rsidR="00883DA7" w:rsidRPr="00166306">
        <w:rPr>
          <w:bCs/>
          <w:kern w:val="2"/>
          <w:sz w:val="24"/>
          <w:szCs w:val="24"/>
        </w:rPr>
        <w:t>.0</w:t>
      </w:r>
      <w:r w:rsidR="008A1EEC">
        <w:rPr>
          <w:bCs/>
          <w:kern w:val="2"/>
          <w:sz w:val="24"/>
          <w:szCs w:val="24"/>
        </w:rPr>
        <w:t>8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8A1EEC">
        <w:rPr>
          <w:bCs/>
          <w:kern w:val="2"/>
          <w:sz w:val="24"/>
          <w:szCs w:val="24"/>
        </w:rPr>
        <w:t>143/2</w:t>
      </w:r>
    </w:p>
    <w:p w:rsidR="00E054F0" w:rsidRDefault="00E054F0" w:rsidP="008A1EEC">
      <w:pPr>
        <w:tabs>
          <w:tab w:val="left" w:pos="8647"/>
        </w:tabs>
        <w:autoSpaceDE w:val="0"/>
        <w:autoSpaceDN w:val="0"/>
        <w:adjustRightInd w:val="0"/>
        <w:ind w:left="8647"/>
        <w:rPr>
          <w:bCs/>
          <w:kern w:val="2"/>
          <w:sz w:val="28"/>
          <w:szCs w:val="28"/>
        </w:rPr>
      </w:pPr>
    </w:p>
    <w:bookmarkEnd w:id="0"/>
    <w:tbl>
      <w:tblPr>
        <w:tblW w:w="16396" w:type="dxa"/>
        <w:tblInd w:w="-601" w:type="dxa"/>
        <w:tblLayout w:type="fixed"/>
        <w:tblLook w:val="0000"/>
      </w:tblPr>
      <w:tblGrid>
        <w:gridCol w:w="1985"/>
        <w:gridCol w:w="618"/>
        <w:gridCol w:w="2359"/>
        <w:gridCol w:w="100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197"/>
        <w:gridCol w:w="516"/>
        <w:gridCol w:w="335"/>
        <w:gridCol w:w="850"/>
        <w:gridCol w:w="851"/>
        <w:gridCol w:w="850"/>
        <w:gridCol w:w="837"/>
        <w:gridCol w:w="12"/>
        <w:gridCol w:w="615"/>
      </w:tblGrid>
      <w:tr w:rsidR="002F25C5" w:rsidRPr="002F25C5" w:rsidTr="002F25C5">
        <w:trPr>
          <w:gridAfter w:val="2"/>
          <w:wAfter w:w="627" w:type="dxa"/>
          <w:trHeight w:val="1200"/>
        </w:trPr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right"/>
              <w:rPr>
                <w:sz w:val="24"/>
                <w:szCs w:val="24"/>
              </w:rPr>
            </w:pPr>
            <w:r w:rsidRPr="002F25C5">
              <w:rPr>
                <w:sz w:val="24"/>
                <w:szCs w:val="24"/>
              </w:rPr>
              <w:t>Приложение № 3</w:t>
            </w:r>
            <w:r w:rsidRPr="002F25C5">
              <w:rPr>
                <w:sz w:val="24"/>
                <w:szCs w:val="24"/>
              </w:rPr>
              <w:br/>
              <w:t>к муниципальной программе   «Обеспечение качественными жилищно-коммунальными услугами»</w:t>
            </w:r>
          </w:p>
        </w:tc>
      </w:tr>
      <w:tr w:rsidR="002F25C5" w:rsidRPr="002F25C5" w:rsidTr="002F25C5">
        <w:trPr>
          <w:gridAfter w:val="1"/>
          <w:wAfter w:w="615" w:type="dxa"/>
          <w:trHeight w:val="680"/>
        </w:trPr>
        <w:tc>
          <w:tcPr>
            <w:tcW w:w="15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b/>
                <w:sz w:val="24"/>
                <w:szCs w:val="24"/>
              </w:rPr>
            </w:pPr>
            <w:r w:rsidRPr="002F25C5">
              <w:rPr>
                <w:b/>
                <w:sz w:val="24"/>
                <w:szCs w:val="24"/>
              </w:rPr>
              <w:t>Расходы бюджета Кагальницкого сельского поселения</w:t>
            </w:r>
            <w:r w:rsidRPr="002F25C5">
              <w:rPr>
                <w:b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2F25C5" w:rsidRPr="002F25C5" w:rsidTr="002F25C5">
        <w:trPr>
          <w:gridAfter w:val="1"/>
          <w:wAfter w:w="615" w:type="dxa"/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Наименование муниципальной программы,</w:t>
            </w:r>
            <w:r w:rsidRPr="002F25C5">
              <w:rPr>
                <w:color w:val="000000"/>
                <w:sz w:val="24"/>
                <w:szCs w:val="24"/>
              </w:rPr>
              <w:br/>
              <w:t>подпрограммы муниципальной программы,</w:t>
            </w:r>
            <w:r w:rsidRPr="002F25C5">
              <w:rPr>
                <w:color w:val="000000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Расходы, тыс. руб., годы</w:t>
            </w:r>
          </w:p>
        </w:tc>
      </w:tr>
      <w:tr w:rsidR="002F25C5" w:rsidRPr="002F25C5" w:rsidTr="002F25C5">
        <w:trPr>
          <w:gridAfter w:val="1"/>
          <w:wAfter w:w="615" w:type="dxa"/>
          <w:trHeight w:val="1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2F25C5" w:rsidRPr="002F25C5" w:rsidTr="002F25C5">
        <w:trPr>
          <w:gridAfter w:val="1"/>
          <w:wAfter w:w="615" w:type="dxa"/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F25C5" w:rsidRPr="002F25C5" w:rsidTr="002F25C5">
        <w:trPr>
          <w:gridAfter w:val="1"/>
          <w:wAfter w:w="615" w:type="dxa"/>
          <w:trHeight w:val="65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Муниципальная</w:t>
            </w:r>
            <w:r w:rsidRPr="002F25C5">
              <w:rPr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2993,9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4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gridAfter w:val="1"/>
          <w:wAfter w:w="615" w:type="dxa"/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Развитие жилищного хозяйства в сельском поселении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19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lastRenderedPageBreak/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  <w:r w:rsidRPr="002F25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0510068080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65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сельских поселений 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2923,3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4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 на ремонт и обслуживание объектов теплоэнергетики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1563,3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Покупка котла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Фонд Главы Азовского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 на ремонт и обслуживание объектов газоснабжения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8A1EEC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</w:t>
            </w:r>
            <w:r w:rsidR="008A1E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trHeight w:val="65"/>
        </w:trPr>
        <w:tc>
          <w:tcPr>
            <w:tcW w:w="16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5C5" w:rsidRDefault="002F25C5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Pr="002F25C5" w:rsidRDefault="00C26013" w:rsidP="002F25C5">
            <w:pPr>
              <w:rPr>
                <w:sz w:val="24"/>
                <w:szCs w:val="24"/>
              </w:rPr>
            </w:pPr>
          </w:p>
          <w:tbl>
            <w:tblPr>
              <w:tblW w:w="15905" w:type="dxa"/>
              <w:tblLayout w:type="fixed"/>
              <w:tblLook w:val="0000"/>
            </w:tblPr>
            <w:tblGrid>
              <w:gridCol w:w="2026"/>
              <w:gridCol w:w="2538"/>
              <w:gridCol w:w="2396"/>
              <w:gridCol w:w="1057"/>
              <w:gridCol w:w="1047"/>
              <w:gridCol w:w="897"/>
              <w:gridCol w:w="888"/>
              <w:gridCol w:w="909"/>
              <w:gridCol w:w="898"/>
              <w:gridCol w:w="840"/>
              <w:gridCol w:w="850"/>
              <w:gridCol w:w="851"/>
              <w:gridCol w:w="708"/>
            </w:tblGrid>
            <w:tr w:rsidR="002F25C5" w:rsidRPr="002F25C5" w:rsidTr="002F25C5">
              <w:trPr>
                <w:trHeight w:val="255"/>
              </w:trPr>
              <w:tc>
                <w:tcPr>
                  <w:tcW w:w="2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8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05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2F25C5" w:rsidRPr="002F25C5" w:rsidTr="002F25C5">
              <w:trPr>
                <w:trHeight w:val="1283"/>
              </w:trPr>
              <w:tc>
                <w:tcPr>
                  <w:tcW w:w="2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2030</w:t>
                  </w:r>
                </w:p>
              </w:tc>
            </w:tr>
            <w:tr w:rsidR="002F25C5" w:rsidRPr="002F25C5" w:rsidTr="002F25C5">
              <w:trPr>
                <w:trHeight w:val="270"/>
              </w:trPr>
              <w:tc>
                <w:tcPr>
                  <w:tcW w:w="2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2F25C5" w:rsidRPr="002F25C5" w:rsidTr="002F25C5">
              <w:trPr>
                <w:trHeight w:val="650"/>
              </w:trPr>
              <w:tc>
                <w:tcPr>
                  <w:tcW w:w="20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Муниципальная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Обеспечение качественными жилищно-коммунальными услугами 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465"/>
              </w:trPr>
              <w:tc>
                <w:tcPr>
                  <w:tcW w:w="20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5C5" w:rsidRPr="002F25C5" w:rsidTr="002F25C5">
              <w:trPr>
                <w:trHeight w:val="645"/>
              </w:trPr>
              <w:tc>
                <w:tcPr>
                  <w:tcW w:w="20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Развитие жилищного хозяйства в сельском поселении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1961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sz w:val="24"/>
                      <w:szCs w:val="24"/>
                    </w:rPr>
                    <w:t>Имущественный взнос "Ростовскому областному фонду содействия капитальному ремонту"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0510068080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hanging="7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hanging="7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650"/>
              </w:trPr>
              <w:tc>
                <w:tcPr>
                  <w:tcW w:w="20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Создание условий для обеспечения качественными коммунальными услугами населения сельских поселений  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5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465"/>
              </w:trPr>
              <w:tc>
                <w:tcPr>
                  <w:tcW w:w="20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 на ремонт и обслуживание объектов теплоэнергетики.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0520028650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2.2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Покупка котла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Фонд Главы Азовского района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0520028650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 мероприятие 2.3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 на ремонт и обслуживание объектов газоснабжения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8A1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</w:t>
                  </w:r>
                  <w:r w:rsidR="008A1EE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0520028630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sectPr w:rsidR="00C26013" w:rsidSect="008A1EEC">
      <w:footerReference w:type="even" r:id="rId9"/>
      <w:footerReference w:type="default" r:id="rId10"/>
      <w:pgSz w:w="16839" w:h="11907" w:orient="landscape" w:code="9"/>
      <w:pgMar w:top="1304" w:right="67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0F" w:rsidRDefault="0091110F">
      <w:r>
        <w:separator/>
      </w:r>
    </w:p>
  </w:endnote>
  <w:endnote w:type="continuationSeparator" w:id="0">
    <w:p w:rsidR="0091110F" w:rsidRDefault="0091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103F5B">
    <w:pPr>
      <w:pStyle w:val="a7"/>
      <w:jc w:val="right"/>
    </w:pPr>
    <w:r>
      <w:rPr>
        <w:noProof/>
      </w:rPr>
      <w:fldChar w:fldCharType="begin"/>
    </w:r>
    <w:r w:rsidR="002F25C5">
      <w:rPr>
        <w:noProof/>
      </w:rPr>
      <w:instrText xml:space="preserve"> PAGE   \* MERGEFORMAT </w:instrText>
    </w:r>
    <w:r>
      <w:rPr>
        <w:noProof/>
      </w:rPr>
      <w:fldChar w:fldCharType="separate"/>
    </w:r>
    <w:r w:rsidR="008A1EEC">
      <w:rPr>
        <w:noProof/>
      </w:rPr>
      <w:t>1</w:t>
    </w:r>
    <w:r>
      <w:rPr>
        <w:noProof/>
      </w:rPr>
      <w:fldChar w:fldCharType="end"/>
    </w:r>
  </w:p>
  <w:p w:rsidR="002F25C5" w:rsidRPr="002B3DC9" w:rsidRDefault="002F25C5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103F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25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25C5" w:rsidRDefault="002F25C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103F5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25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1EEC">
      <w:rPr>
        <w:rStyle w:val="ab"/>
        <w:noProof/>
      </w:rPr>
      <w:t>3</w:t>
    </w:r>
    <w:r>
      <w:rPr>
        <w:rStyle w:val="ab"/>
      </w:rPr>
      <w:fldChar w:fldCharType="end"/>
    </w:r>
  </w:p>
  <w:p w:rsidR="002F25C5" w:rsidRPr="002B3DC9" w:rsidRDefault="002F25C5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0F" w:rsidRDefault="0091110F">
      <w:r>
        <w:separator/>
      </w:r>
    </w:p>
  </w:footnote>
  <w:footnote w:type="continuationSeparator" w:id="0">
    <w:p w:rsidR="0091110F" w:rsidRDefault="00911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3F5B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25C5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354A4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F9A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1EEC"/>
    <w:rsid w:val="008A26EE"/>
    <w:rsid w:val="008A35A4"/>
    <w:rsid w:val="008B6AD3"/>
    <w:rsid w:val="008C0166"/>
    <w:rsid w:val="008C5EEF"/>
    <w:rsid w:val="008C78AD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110F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1891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5C4A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26013"/>
    <w:rsid w:val="00C34212"/>
    <w:rsid w:val="00C40684"/>
    <w:rsid w:val="00C42089"/>
    <w:rsid w:val="00C44593"/>
    <w:rsid w:val="00C530E6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97A8A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  <w:style w:type="paragraph" w:customStyle="1" w:styleId="ConsPlusNonformat">
    <w:name w:val="ConsPlusNonformat"/>
    <w:link w:val="ConsPlusNonformat0"/>
    <w:rsid w:val="002F2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2F25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7EC13-9537-4107-96B6-DED3A928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2021-07-02T07:41:00Z</cp:lastPrinted>
  <dcterms:created xsi:type="dcterms:W3CDTF">2021-10-05T13:53:00Z</dcterms:created>
  <dcterms:modified xsi:type="dcterms:W3CDTF">2021-10-05T13:53:00Z</dcterms:modified>
</cp:coreProperties>
</file>