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3C6213" w:rsidRPr="00CE4A7C" w:rsidTr="003C6213">
        <w:tc>
          <w:tcPr>
            <w:tcW w:w="10314" w:type="dxa"/>
          </w:tcPr>
          <w:p w:rsidR="003C6213" w:rsidRPr="00CE4A7C" w:rsidRDefault="003C6213" w:rsidP="003C6213">
            <w:pPr>
              <w:jc w:val="center"/>
              <w:rPr>
                <w:rFonts w:eastAsia="Calibri" w:cs="Times New Roman"/>
                <w:szCs w:val="28"/>
              </w:rPr>
            </w:pPr>
            <w:r w:rsidRPr="00CE4A7C">
              <w:rPr>
                <w:rFonts w:eastAsia="Calibri" w:cs="Times New Roman"/>
                <w:szCs w:val="28"/>
              </w:rPr>
              <w:t>АДМИНИСТРАЦИЯ КАГАЛЬНИЦКОГО СЕЛЬСКОГО ПОСЕЛЕНИЯ</w:t>
            </w:r>
            <w:r w:rsidRPr="00CE4A7C">
              <w:rPr>
                <w:rFonts w:eastAsia="Calibri" w:cs="Times New Roman"/>
                <w:szCs w:val="28"/>
              </w:rPr>
              <w:br/>
              <w:t>АЗОВСКОГО РАЙОНА РОСТОВСКОЙ ОБЛАСТИ</w:t>
            </w:r>
            <w:r w:rsidRPr="00CE4A7C">
              <w:rPr>
                <w:rFonts w:eastAsia="Calibri" w:cs="Times New Roman"/>
                <w:szCs w:val="28"/>
              </w:rPr>
              <w:br/>
            </w:r>
            <w:r w:rsidRPr="00CE4A7C">
              <w:rPr>
                <w:rFonts w:eastAsia="Calibri" w:cs="Times New Roman"/>
                <w:szCs w:val="28"/>
              </w:rPr>
              <w:br/>
              <w:t xml:space="preserve">ПОСТАНОВЛЕНИЕ </w:t>
            </w:r>
            <w:r w:rsidRPr="00CE4A7C">
              <w:rPr>
                <w:rFonts w:eastAsia="Calibri" w:cs="Times New Roman"/>
                <w:szCs w:val="28"/>
              </w:rPr>
              <w:br/>
            </w:r>
            <w:r w:rsidRPr="00CE4A7C">
              <w:rPr>
                <w:rFonts w:eastAsia="Calibri" w:cs="Times New Roman"/>
                <w:szCs w:val="28"/>
              </w:rPr>
              <w:br/>
              <w:t>«</w:t>
            </w:r>
            <w:r w:rsidR="008F5722">
              <w:rPr>
                <w:rFonts w:eastAsia="Calibri" w:cs="Times New Roman"/>
                <w:szCs w:val="28"/>
              </w:rPr>
              <w:t>27</w:t>
            </w:r>
            <w:r w:rsidRPr="00CE4A7C">
              <w:rPr>
                <w:rFonts w:eastAsia="Calibri" w:cs="Times New Roman"/>
                <w:szCs w:val="28"/>
              </w:rPr>
              <w:t xml:space="preserve">» </w:t>
            </w:r>
            <w:r w:rsidR="008F5722">
              <w:rPr>
                <w:rFonts w:eastAsia="Calibri" w:cs="Times New Roman"/>
                <w:szCs w:val="28"/>
              </w:rPr>
              <w:t xml:space="preserve"> декабря</w:t>
            </w:r>
            <w:r w:rsidRPr="00CE4A7C">
              <w:rPr>
                <w:szCs w:val="28"/>
              </w:rPr>
              <w:t xml:space="preserve"> </w:t>
            </w:r>
            <w:r w:rsidRPr="00CE4A7C">
              <w:rPr>
                <w:rFonts w:eastAsia="Calibri" w:cs="Times New Roman"/>
                <w:szCs w:val="28"/>
              </w:rPr>
              <w:t xml:space="preserve">2017г.                     № </w:t>
            </w:r>
            <w:r w:rsidR="008F5722">
              <w:rPr>
                <w:rFonts w:eastAsia="Calibri" w:cs="Times New Roman"/>
                <w:szCs w:val="28"/>
              </w:rPr>
              <w:t>201</w:t>
            </w:r>
            <w:r w:rsidRPr="00CE4A7C">
              <w:rPr>
                <w:rFonts w:eastAsia="Calibri" w:cs="Times New Roman"/>
                <w:szCs w:val="28"/>
              </w:rPr>
              <w:t xml:space="preserve">                                 с. Кагальник</w:t>
            </w:r>
          </w:p>
          <w:p w:rsidR="003C6213" w:rsidRPr="00CE4A7C" w:rsidRDefault="003C6213" w:rsidP="00BD2E19">
            <w:pPr>
              <w:ind w:left="33" w:right="-107"/>
            </w:pPr>
          </w:p>
        </w:tc>
      </w:tr>
    </w:tbl>
    <w:tbl>
      <w:tblPr>
        <w:tblW w:w="10200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800"/>
      </w:tblGrid>
      <w:tr w:rsidR="00956DD1" w:rsidRPr="00956DD1" w:rsidTr="00956DD1">
        <w:tc>
          <w:tcPr>
            <w:tcW w:w="5400" w:type="dxa"/>
            <w:tcBorders>
              <w:top w:val="nil"/>
              <w:bottom w:val="nil"/>
              <w:right w:val="nil"/>
            </w:tcBorders>
          </w:tcPr>
          <w:p w:rsidR="00956DD1" w:rsidRPr="00956DD1" w:rsidRDefault="00956DD1" w:rsidP="00956DD1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«Об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      </w:r>
            <w:r w:rsidRPr="00956DD1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  <w:p w:rsidR="00956DD1" w:rsidRPr="00956DD1" w:rsidRDefault="00956DD1" w:rsidP="00956DD1">
            <w:pPr>
              <w:spacing w:after="0" w:line="240" w:lineRule="auto"/>
              <w:jc w:val="both"/>
              <w:rPr>
                <w:rFonts w:eastAsia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800" w:type="dxa"/>
            <w:vMerge/>
            <w:tcBorders>
              <w:left w:val="nil"/>
              <w:bottom w:val="nil"/>
            </w:tcBorders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В соответствии с п.5 ст.11 Федерального закона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«Об общих принципах организации местного самоуправления в Российской Федерации"   Администрация </w:t>
      </w:r>
      <w:r w:rsidR="003C6213">
        <w:rPr>
          <w:rFonts w:eastAsia="Times New Roman" w:cs="Times New Roman"/>
          <w:szCs w:val="28"/>
          <w:lang w:eastAsia="ru-RU"/>
        </w:rPr>
        <w:t xml:space="preserve">Кагальницкого </w:t>
      </w:r>
      <w:r w:rsidR="009E0D15">
        <w:rPr>
          <w:rFonts w:eastAsia="Times New Roman" w:cs="Times New Roman"/>
          <w:szCs w:val="28"/>
          <w:lang w:eastAsia="ru-RU"/>
        </w:rPr>
        <w:t xml:space="preserve">сельского поселения </w:t>
      </w:r>
      <w:r w:rsidRPr="00956DD1">
        <w:rPr>
          <w:rFonts w:eastAsia="Times New Roman" w:cs="Times New Roman"/>
          <w:szCs w:val="28"/>
          <w:lang w:eastAsia="ru-RU"/>
        </w:rPr>
        <w:t xml:space="preserve"> постановляет: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1.Утвердить Порядок предоставления помещений для проведения встреч депутатов с избирателями согласно Приложению 1.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2.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Определить специально отведенные места для проведения встреч депутатов с избирателями согласно Приложению 2.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3. Утвердить Перечень помещений для проведения встреч депутатов с избирателями согласно Приложению 3.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4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.Опубликовать настоящее Постановление в газете «ПРИАЗОВЬЕ».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5. Настоящее Постановление вступает в силу со дня его официального опубликования.</w:t>
      </w:r>
    </w:p>
    <w:p w:rsid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6. Контроль за исполнением настоящего Постановления возложить на </w:t>
      </w:r>
      <w:r w:rsidR="003C6213">
        <w:rPr>
          <w:rFonts w:eastAsia="Times New Roman" w:cs="Times New Roman"/>
          <w:szCs w:val="28"/>
          <w:lang w:eastAsia="ru-RU"/>
        </w:rPr>
        <w:t xml:space="preserve">заместителя Главы Администрации Кагальницкого сельского поселения </w:t>
      </w:r>
      <w:r w:rsidR="008F5722">
        <w:rPr>
          <w:rFonts w:eastAsia="Times New Roman" w:cs="Times New Roman"/>
          <w:szCs w:val="28"/>
          <w:lang w:eastAsia="ru-RU"/>
        </w:rPr>
        <w:t xml:space="preserve">           </w:t>
      </w:r>
      <w:r w:rsidR="003C6213">
        <w:rPr>
          <w:rFonts w:eastAsia="Times New Roman" w:cs="Times New Roman"/>
          <w:szCs w:val="28"/>
          <w:lang w:eastAsia="ru-RU"/>
        </w:rPr>
        <w:t>Марченко Н.Г.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3C6213" w:rsidRDefault="003C6213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3C6213" w:rsidRDefault="003C6213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E0D15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Глава администрации </w:t>
      </w:r>
      <w:r w:rsidR="003C6213">
        <w:rPr>
          <w:rFonts w:eastAsia="Times New Roman" w:cs="Times New Roman"/>
          <w:szCs w:val="28"/>
          <w:lang w:eastAsia="ru-RU"/>
        </w:rPr>
        <w:t>Кагальницкого</w:t>
      </w:r>
    </w:p>
    <w:p w:rsidR="00956DD1" w:rsidRPr="00956DD1" w:rsidRDefault="009E0D15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сельского поселения   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956DD1" w:rsidRPr="00956DD1">
        <w:rPr>
          <w:rFonts w:eastAsia="Times New Roman" w:cs="Times New Roman"/>
          <w:szCs w:val="28"/>
          <w:lang w:eastAsia="ru-RU"/>
        </w:rPr>
        <w:t xml:space="preserve"> </w:t>
      </w:r>
      <w:r w:rsidR="00956DD1" w:rsidRPr="00956DD1">
        <w:rPr>
          <w:rFonts w:eastAsia="Times New Roman" w:cs="Times New Roman"/>
          <w:szCs w:val="28"/>
          <w:lang w:eastAsia="ru-RU"/>
        </w:rPr>
        <w:tab/>
      </w:r>
      <w:r w:rsidR="00956DD1" w:rsidRPr="00956DD1">
        <w:rPr>
          <w:rFonts w:eastAsia="Times New Roman" w:cs="Times New Roman"/>
          <w:szCs w:val="28"/>
          <w:lang w:eastAsia="ru-RU"/>
        </w:rPr>
        <w:tab/>
      </w:r>
      <w:r w:rsidR="00956DD1" w:rsidRPr="00956DD1">
        <w:rPr>
          <w:rFonts w:eastAsia="Times New Roman" w:cs="Times New Roman"/>
          <w:szCs w:val="28"/>
          <w:lang w:eastAsia="ru-RU"/>
        </w:rPr>
        <w:tab/>
      </w:r>
      <w:r w:rsidR="00956DD1" w:rsidRPr="00956DD1">
        <w:rPr>
          <w:rFonts w:eastAsia="Times New Roman" w:cs="Times New Roman"/>
          <w:szCs w:val="28"/>
          <w:lang w:eastAsia="ru-RU"/>
        </w:rPr>
        <w:tab/>
      </w:r>
      <w:r w:rsidR="00956DD1" w:rsidRPr="00956DD1">
        <w:rPr>
          <w:rFonts w:eastAsia="Times New Roman" w:cs="Times New Roman"/>
          <w:szCs w:val="28"/>
          <w:lang w:eastAsia="ru-RU"/>
        </w:rPr>
        <w:tab/>
      </w:r>
      <w:r w:rsidR="003C6213">
        <w:rPr>
          <w:rFonts w:eastAsia="Times New Roman" w:cs="Times New Roman"/>
          <w:szCs w:val="28"/>
          <w:lang w:eastAsia="ru-RU"/>
        </w:rPr>
        <w:t>К.А. Малерян</w:t>
      </w: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  <w:sectPr w:rsidR="00956DD1" w:rsidRPr="00956DD1" w:rsidSect="00BA6242">
          <w:pgSz w:w="11906" w:h="16838" w:code="9"/>
          <w:pgMar w:top="1440" w:right="566" w:bottom="1440" w:left="1133" w:header="0" w:footer="0" w:gutter="0"/>
          <w:cols w:space="708"/>
          <w:noEndnote/>
          <w:docGrid w:linePitch="326"/>
        </w:sectPr>
      </w:pPr>
    </w:p>
    <w:p w:rsidR="00956DD1" w:rsidRPr="003C6213" w:rsidRDefault="00956DD1" w:rsidP="003C6213">
      <w:pPr>
        <w:spacing w:after="0" w:line="240" w:lineRule="auto"/>
        <w:ind w:firstLine="426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1 к </w:t>
      </w:r>
    </w:p>
    <w:p w:rsidR="00956DD1" w:rsidRPr="003C6213" w:rsidRDefault="00956DD1" w:rsidP="003C6213">
      <w:pPr>
        <w:spacing w:after="0" w:line="240" w:lineRule="auto"/>
        <w:ind w:firstLine="426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Times New Roman" w:cs="Times New Roman"/>
          <w:sz w:val="24"/>
          <w:szCs w:val="24"/>
          <w:lang w:eastAsia="ru-RU"/>
        </w:rPr>
        <w:t xml:space="preserve">Постановлению </w:t>
      </w:r>
    </w:p>
    <w:p w:rsidR="003C6213" w:rsidRPr="003C6213" w:rsidRDefault="003C6213" w:rsidP="003C62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bCs/>
          <w:sz w:val="24"/>
          <w:szCs w:val="24"/>
        </w:rPr>
      </w:pPr>
      <w:r w:rsidRPr="003C6213">
        <w:rPr>
          <w:rFonts w:eastAsia="Calibri" w:cs="Times New Roman"/>
          <w:bCs/>
          <w:sz w:val="24"/>
          <w:szCs w:val="24"/>
        </w:rPr>
        <w:t>администрации</w:t>
      </w:r>
    </w:p>
    <w:p w:rsidR="003C6213" w:rsidRPr="003C6213" w:rsidRDefault="003C6213" w:rsidP="003C62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bCs/>
          <w:sz w:val="24"/>
          <w:szCs w:val="24"/>
        </w:rPr>
      </w:pPr>
      <w:r w:rsidRPr="003C6213">
        <w:rPr>
          <w:rFonts w:eastAsia="Calibri" w:cs="Times New Roman"/>
          <w:bCs/>
          <w:sz w:val="24"/>
          <w:szCs w:val="24"/>
        </w:rPr>
        <w:t xml:space="preserve">                                                         Кагальницкого сельского поселения  </w:t>
      </w:r>
    </w:p>
    <w:p w:rsidR="00956DD1" w:rsidRPr="003C6213" w:rsidRDefault="003C6213" w:rsidP="003C6213">
      <w:pPr>
        <w:spacing w:after="0" w:line="240" w:lineRule="auto"/>
        <w:ind w:firstLine="426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Calibri" w:cs="Times New Roman"/>
          <w:bCs/>
          <w:sz w:val="24"/>
          <w:szCs w:val="24"/>
        </w:rPr>
        <w:t xml:space="preserve">                                                         от </w:t>
      </w:r>
      <w:r w:rsidR="008F5722">
        <w:rPr>
          <w:rFonts w:eastAsia="Calibri" w:cs="Times New Roman"/>
          <w:bCs/>
          <w:sz w:val="24"/>
          <w:szCs w:val="24"/>
        </w:rPr>
        <w:t xml:space="preserve"> 27.12.2017 г.</w:t>
      </w:r>
      <w:r w:rsidRPr="003C6213">
        <w:rPr>
          <w:rFonts w:eastAsia="Calibri" w:cs="Times New Roman"/>
          <w:bCs/>
          <w:sz w:val="24"/>
          <w:szCs w:val="24"/>
        </w:rPr>
        <w:t xml:space="preserve"> № </w:t>
      </w:r>
      <w:r w:rsidR="008F5722">
        <w:rPr>
          <w:rFonts w:eastAsia="Calibri" w:cs="Times New Roman"/>
          <w:bCs/>
          <w:sz w:val="24"/>
          <w:szCs w:val="24"/>
        </w:rPr>
        <w:t>201</w:t>
      </w: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Порядок </w:t>
      </w:r>
    </w:p>
    <w:p w:rsidR="00956DD1" w:rsidRPr="00956DD1" w:rsidRDefault="00956DD1" w:rsidP="0092598F">
      <w:pPr>
        <w:spacing w:after="0" w:line="240" w:lineRule="auto"/>
        <w:ind w:firstLine="426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предоставления помещений для проведения встреч депутатов с избирателями (далее – Порядок)</w:t>
      </w:r>
    </w:p>
    <w:p w:rsidR="00956DD1" w:rsidRPr="00956DD1" w:rsidRDefault="00956DD1" w:rsidP="0092598F">
      <w:pPr>
        <w:tabs>
          <w:tab w:val="left" w:pos="-284"/>
        </w:tabs>
        <w:spacing w:after="0" w:line="240" w:lineRule="auto"/>
        <w:ind w:firstLine="426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Настоящий Порядок  разработан в соответствии с п.5 ст.11 Федерального закона от 06.10.1999 №184-ФЗ  "Об общих принципах организации законодательных (представительных) и исполнительных органов государственной власти субъектов Российской Федерации", ч.5.3 статьи 40 Федерального закона от 06.10.2003 N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</w:t>
      </w:r>
      <w:r w:rsidR="00BB701A">
        <w:rPr>
          <w:rFonts w:eastAsia="Times New Roman" w:cs="Times New Roman"/>
          <w:szCs w:val="28"/>
          <w:lang w:eastAsia="ru-RU"/>
        </w:rPr>
        <w:t>Государственной Думы Российской Федерации, Законодательного Собрания Ростовской области, Азовского районного Собрания депутатов</w:t>
      </w:r>
      <w:r w:rsidR="009E0D15">
        <w:rPr>
          <w:rFonts w:eastAsia="Times New Roman" w:cs="Times New Roman"/>
          <w:szCs w:val="28"/>
          <w:lang w:eastAsia="ru-RU"/>
        </w:rPr>
        <w:t xml:space="preserve">, Собрания депутатов </w:t>
      </w:r>
      <w:r w:rsidR="003C6213">
        <w:rPr>
          <w:rFonts w:eastAsia="Times New Roman" w:cs="Times New Roman"/>
          <w:szCs w:val="28"/>
          <w:lang w:eastAsia="ru-RU"/>
        </w:rPr>
        <w:t xml:space="preserve">Кагальницкого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  <w:r w:rsidR="00BB701A">
        <w:rPr>
          <w:rFonts w:eastAsia="Times New Roman" w:cs="Times New Roman"/>
          <w:szCs w:val="28"/>
          <w:lang w:eastAsia="ru-RU"/>
        </w:rPr>
        <w:t xml:space="preserve"> (далее – депутатов) </w:t>
      </w:r>
      <w:r w:rsidR="00B02F7F">
        <w:t>в форме собраний</w:t>
      </w:r>
      <w:r w:rsidRPr="00956DD1">
        <w:rPr>
          <w:rFonts w:eastAsia="Times New Roman" w:cs="Times New Roman"/>
          <w:szCs w:val="28"/>
          <w:lang w:eastAsia="ru-RU"/>
        </w:rPr>
        <w:t>.</w:t>
      </w:r>
    </w:p>
    <w:p w:rsidR="00956DD1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 депутатов с избирателями</w:t>
      </w:r>
      <w:r w:rsidR="00B02F7F">
        <w:rPr>
          <w:rFonts w:eastAsia="Times New Roman" w:cs="Times New Roman"/>
          <w:szCs w:val="28"/>
          <w:lang w:eastAsia="ru-RU"/>
        </w:rPr>
        <w:t xml:space="preserve"> безвозмездно</w:t>
      </w:r>
      <w:r w:rsidRPr="00956DD1">
        <w:rPr>
          <w:rFonts w:eastAsia="Times New Roman" w:cs="Times New Roman"/>
          <w:szCs w:val="28"/>
          <w:lang w:eastAsia="ru-RU"/>
        </w:rPr>
        <w:t xml:space="preserve"> предоставляются нежилые помещения, находящиеся в собственности муниципального </w:t>
      </w:r>
      <w:r w:rsidR="00BB701A">
        <w:rPr>
          <w:rFonts w:eastAsia="Times New Roman" w:cs="Times New Roman"/>
          <w:szCs w:val="28"/>
          <w:lang w:eastAsia="ru-RU"/>
        </w:rPr>
        <w:t>образования</w:t>
      </w:r>
      <w:r w:rsidRPr="00956DD1">
        <w:rPr>
          <w:rFonts w:eastAsia="Times New Roman" w:cs="Times New Roman"/>
          <w:szCs w:val="28"/>
          <w:lang w:eastAsia="ru-RU"/>
        </w:rPr>
        <w:t xml:space="preserve"> «</w:t>
      </w:r>
      <w:r w:rsidR="003C6213">
        <w:rPr>
          <w:rFonts w:eastAsia="Times New Roman" w:cs="Times New Roman"/>
          <w:szCs w:val="28"/>
          <w:lang w:eastAsia="ru-RU"/>
        </w:rPr>
        <w:t xml:space="preserve">Кагальницкое </w:t>
      </w:r>
      <w:r w:rsidR="009E0D15">
        <w:rPr>
          <w:rFonts w:eastAsia="Times New Roman" w:cs="Times New Roman"/>
          <w:szCs w:val="28"/>
          <w:lang w:eastAsia="ru-RU"/>
        </w:rPr>
        <w:t>сельское поселение</w:t>
      </w:r>
      <w:r w:rsidRPr="00956DD1">
        <w:rPr>
          <w:rFonts w:eastAsia="Times New Roman" w:cs="Times New Roman"/>
          <w:szCs w:val="28"/>
          <w:lang w:eastAsia="ru-RU"/>
        </w:rPr>
        <w:t>»</w:t>
      </w:r>
      <w:r w:rsidR="00BB701A">
        <w:rPr>
          <w:rFonts w:eastAsia="Times New Roman" w:cs="Times New Roman"/>
          <w:szCs w:val="28"/>
          <w:lang w:eastAsia="ru-RU"/>
        </w:rPr>
        <w:t xml:space="preserve">, внесенные в утвержденный </w:t>
      </w:r>
      <w:r w:rsidR="00BB701A" w:rsidRPr="00956DD1">
        <w:rPr>
          <w:rFonts w:eastAsia="Times New Roman" w:cs="Times New Roman"/>
          <w:szCs w:val="28"/>
          <w:lang w:eastAsia="ru-RU"/>
        </w:rPr>
        <w:t xml:space="preserve">постановлением Администрации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="00BB701A">
        <w:rPr>
          <w:rFonts w:eastAsia="Times New Roman" w:cs="Times New Roman"/>
          <w:szCs w:val="28"/>
          <w:lang w:eastAsia="ru-RU"/>
        </w:rPr>
        <w:t xml:space="preserve"> </w:t>
      </w:r>
      <w:r w:rsidRPr="00956DD1">
        <w:rPr>
          <w:rFonts w:eastAsia="Times New Roman" w:cs="Times New Roman"/>
          <w:szCs w:val="28"/>
          <w:lang w:eastAsia="ru-RU"/>
        </w:rPr>
        <w:t>Перечень помещений для проведения встреч депутатов с избирателями.</w:t>
      </w:r>
    </w:p>
    <w:p w:rsidR="00B02F7F" w:rsidRPr="00956DD1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Органы местного самоуправления обязаны оказывать содействие депутатам в организации и проведении публичных мероприятий, обеспечивать им равные условия по времени начала и продолжительности встреч, вместимости и освещению помещений, количеству раз предоставления помещений и другим условиям, а также не допускать предпочтение тому или иному депутату при предоставлении помещений.</w:t>
      </w:r>
    </w:p>
    <w:p w:rsidR="00956DD1" w:rsidRPr="00B02F7F" w:rsidRDefault="00956DD1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Для предоставления помещения депутатом в Администрацию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направляется письменное заявление по форме согласно Приложению к настоящему Порядку. Заявление депутата должно быть подано в Администрацию </w:t>
      </w:r>
      <w:r w:rsidR="009E0D15">
        <w:rPr>
          <w:rFonts w:eastAsia="Times New Roman" w:cs="Times New Roman"/>
          <w:szCs w:val="28"/>
          <w:lang w:eastAsia="ru-RU"/>
        </w:rPr>
        <w:t>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</w:t>
      </w:r>
      <w:r w:rsidR="00B02F7F">
        <w:t xml:space="preserve">в срок не ранее 10 и не позднее 5 </w:t>
      </w:r>
      <w:r w:rsidR="00BB701A">
        <w:rPr>
          <w:rFonts w:eastAsia="Times New Roman" w:cs="Times New Roman"/>
          <w:szCs w:val="28"/>
          <w:lang w:eastAsia="ru-RU"/>
        </w:rPr>
        <w:t>рабочих дней</w:t>
      </w:r>
      <w:r w:rsidRPr="00956DD1">
        <w:rPr>
          <w:rFonts w:eastAsia="Times New Roman" w:cs="Times New Roman"/>
          <w:szCs w:val="28"/>
          <w:lang w:eastAsia="ru-RU"/>
        </w:rPr>
        <w:t xml:space="preserve"> до даты проведения встречи.</w:t>
      </w:r>
      <w:r w:rsidR="00B02F7F">
        <w:rPr>
          <w:rFonts w:eastAsia="Times New Roman" w:cs="Times New Roman"/>
          <w:szCs w:val="28"/>
          <w:lang w:eastAsia="ru-RU"/>
        </w:rPr>
        <w:t xml:space="preserve"> </w:t>
      </w:r>
      <w:r w:rsidR="00B02F7F">
        <w:t>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предшествующий нерабочим праздничным дням.</w:t>
      </w:r>
    </w:p>
    <w:p w:rsidR="00B02F7F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Заявления о предоставлении помещений рассматриваются в течение трех дней со дня их подачи. Помещения предоставляются в порядке очередности поданных заявлений (время подачи заявки регистрируется) на равных условиях для всех обратившихся депутатов.</w:t>
      </w:r>
    </w:p>
    <w:p w:rsidR="00D807CD" w:rsidRPr="00D807CD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D807CD">
        <w:rPr>
          <w:rFonts w:cs="Times New Roman"/>
          <w:szCs w:val="28"/>
        </w:rPr>
        <w:t>В случае невозможности предоставления по объективным причинам указанного в заявлении помещения администрация вправе предложить депутату другое время для встречи.</w:t>
      </w:r>
    </w:p>
    <w:p w:rsidR="00D807CD" w:rsidRPr="00D807CD" w:rsidRDefault="006008CB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 xml:space="preserve">Помещение предоставляется депутату </w:t>
      </w:r>
      <w:r w:rsidR="0092598F">
        <w:t xml:space="preserve">в рабочие дни при условии, что это не помешает рабочему процессу, </w:t>
      </w:r>
      <w:r>
        <w:t>не ранее 10.00 и не позднее 19.00., на время - не более 2 часов.</w:t>
      </w:r>
    </w:p>
    <w:p w:rsidR="006008CB" w:rsidRPr="006008CB" w:rsidRDefault="006008CB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Основаниями для отказа в предоставлении помещения являются:</w:t>
      </w:r>
    </w:p>
    <w:p w:rsidR="006008CB" w:rsidRDefault="006008CB" w:rsidP="0092598F">
      <w:pPr>
        <w:spacing w:after="0" w:line="240" w:lineRule="auto"/>
        <w:ind w:firstLine="426"/>
        <w:jc w:val="both"/>
      </w:pPr>
      <w:r>
        <w:lastRenderedPageBreak/>
        <w:t xml:space="preserve"> - заявление не соответствует требованиям;</w:t>
      </w:r>
    </w:p>
    <w:p w:rsidR="0092598F" w:rsidRDefault="006008CB" w:rsidP="0092598F">
      <w:pPr>
        <w:spacing w:after="0" w:line="240" w:lineRule="auto"/>
        <w:ind w:firstLine="426"/>
        <w:jc w:val="both"/>
      </w:pPr>
      <w:r>
        <w:t xml:space="preserve"> - заявление подано с нарушением срока, установленного пунктом </w:t>
      </w:r>
      <w:r w:rsidR="0092598F">
        <w:t>5</w:t>
      </w:r>
      <w:r>
        <w:t xml:space="preserve"> настоящего Порядка;</w:t>
      </w:r>
    </w:p>
    <w:p w:rsidR="00407A9A" w:rsidRDefault="006008CB" w:rsidP="0092598F">
      <w:pPr>
        <w:spacing w:after="0" w:line="240" w:lineRule="auto"/>
        <w:ind w:firstLine="426"/>
        <w:jc w:val="both"/>
      </w:pPr>
      <w:r>
        <w:t xml:space="preserve"> - время и продолжительность встречи, указанные в заявлении не соответствует пункту </w:t>
      </w:r>
      <w:r w:rsidR="0092598F">
        <w:t>9</w:t>
      </w:r>
      <w:r>
        <w:t xml:space="preserve"> настоящего Порядка</w:t>
      </w:r>
      <w:r w:rsidR="00407A9A">
        <w:t>;</w:t>
      </w:r>
    </w:p>
    <w:p w:rsidR="00B02F7F" w:rsidRPr="00B02F7F" w:rsidRDefault="00B02F7F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 xml:space="preserve">Орган местного самоуправления после получения уведомления о проведении публичного мероприятия обязан: </w:t>
      </w:r>
    </w:p>
    <w:p w:rsidR="00B02F7F" w:rsidRDefault="00B02F7F" w:rsidP="0092598F">
      <w:pPr>
        <w:spacing w:after="0" w:line="240" w:lineRule="auto"/>
        <w:ind w:firstLine="426"/>
        <w:jc w:val="both"/>
      </w:pPr>
      <w:r>
        <w:t xml:space="preserve">1) документально подтвердить получение уведомления о проведении публичного мероприятия, указав при этом дату и время его получения; </w:t>
      </w:r>
    </w:p>
    <w:p w:rsidR="00D807CD" w:rsidRDefault="00B02F7F" w:rsidP="0092598F">
      <w:pPr>
        <w:spacing w:after="0" w:line="240" w:lineRule="auto"/>
        <w:ind w:firstLine="426"/>
        <w:jc w:val="both"/>
      </w:pPr>
      <w:r>
        <w:t xml:space="preserve">2) довести до сведения депутата информацию об установленной норме предельной заполняемости помещения </w:t>
      </w:r>
      <w:r w:rsidR="00D807CD">
        <w:t xml:space="preserve">для </w:t>
      </w:r>
      <w:r>
        <w:t xml:space="preserve"> встречи с избирателями; </w:t>
      </w:r>
    </w:p>
    <w:p w:rsidR="00D807CD" w:rsidRDefault="00D807CD" w:rsidP="0092598F">
      <w:pPr>
        <w:spacing w:after="0" w:line="240" w:lineRule="auto"/>
        <w:ind w:firstLine="426"/>
        <w:jc w:val="both"/>
      </w:pPr>
      <w:r>
        <w:t>3</w:t>
      </w:r>
      <w:r w:rsidR="00B02F7F">
        <w:t xml:space="preserve">) обеспечить в пределах своей компетенции совместно с организатором встречи и уполномоченным представителем органа внутренних дел общественный порядок и безопасность граждан при проведении </w:t>
      </w:r>
      <w:r w:rsidR="00407A9A">
        <w:t>встречи</w:t>
      </w:r>
      <w:r w:rsidR="00B02F7F">
        <w:t xml:space="preserve">, а также оказание им при необходимости неотложной медицинской помощи; </w:t>
      </w:r>
    </w:p>
    <w:p w:rsidR="00B02F7F" w:rsidRPr="00956DD1" w:rsidRDefault="00D807CD" w:rsidP="0092598F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>
        <w:t>4</w:t>
      </w:r>
      <w:r w:rsidR="00B02F7F">
        <w:t xml:space="preserve">) информировать о вопросах, явившихся причинами проведения </w:t>
      </w:r>
      <w:r w:rsidR="00407A9A">
        <w:t>встречи</w:t>
      </w:r>
      <w:r w:rsidR="00B02F7F">
        <w:t>, органы местного самоуправления, которым данные вопросы адресуются.</w:t>
      </w:r>
    </w:p>
    <w:p w:rsidR="00D807CD" w:rsidRPr="00047737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047737">
        <w:rPr>
          <w:rFonts w:cs="Times New Roman"/>
          <w:szCs w:val="28"/>
        </w:rPr>
        <w:t>Депутат обязан обеспечивать в пределах своей компетенции общественный порядок и безопасность граждан при проведении встречи.</w:t>
      </w:r>
    </w:p>
    <w:p w:rsidR="00D807CD" w:rsidRPr="00D807CD" w:rsidRDefault="00D807CD" w:rsidP="0092598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>
        <w:t>Информация о запланированных встречах депутатов с избирателями, размещается в здании учреждения в общедоступном месте</w:t>
      </w:r>
      <w:r w:rsidR="00047737">
        <w:t xml:space="preserve"> </w:t>
      </w:r>
      <w:r>
        <w:t>не позднее 1 рабочего дня со дня согласования.</w:t>
      </w:r>
    </w:p>
    <w:p w:rsidR="00956DD1" w:rsidRPr="00956DD1" w:rsidRDefault="00956DD1" w:rsidP="00956DD1">
      <w:pPr>
        <w:spacing w:after="0" w:line="240" w:lineRule="auto"/>
        <w:ind w:left="-1134"/>
        <w:jc w:val="both"/>
        <w:rPr>
          <w:rFonts w:eastAsia="Times New Roman" w:cs="Times New Roman"/>
          <w:szCs w:val="28"/>
          <w:lang w:eastAsia="ru-RU"/>
        </w:rPr>
      </w:pPr>
    </w:p>
    <w:p w:rsidR="00B37BD1" w:rsidRDefault="00B37BD1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Приложение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к Порядку предоставления помещений 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для проведения встреч депутатов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E0D15" w:rsidRPr="00956DD1" w:rsidRDefault="00956DD1" w:rsidP="009E0D15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Главе администрации </w:t>
      </w:r>
      <w:r w:rsidR="008F5722">
        <w:rPr>
          <w:rFonts w:eastAsia="Times New Roman" w:cs="Times New Roman"/>
          <w:szCs w:val="28"/>
          <w:lang w:eastAsia="ru-RU"/>
        </w:rPr>
        <w:t xml:space="preserve">Кагальницкого </w:t>
      </w:r>
      <w:r w:rsidR="009E0D15">
        <w:rPr>
          <w:rFonts w:eastAsia="Times New Roman" w:cs="Times New Roman"/>
          <w:szCs w:val="28"/>
          <w:lang w:eastAsia="ru-RU"/>
        </w:rPr>
        <w:t>сельского поселения</w:t>
      </w:r>
      <w:r w:rsidR="0092598F">
        <w:rPr>
          <w:rFonts w:eastAsia="Times New Roman" w:cs="Times New Roman"/>
          <w:szCs w:val="28"/>
          <w:lang w:eastAsia="ru-RU"/>
        </w:rPr>
        <w:t xml:space="preserve"> 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от_______________________________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      (</w:t>
      </w:r>
      <w:r w:rsidRPr="00956DD1">
        <w:rPr>
          <w:rFonts w:eastAsia="Times New Roman" w:cs="Times New Roman"/>
          <w:sz w:val="22"/>
          <w:lang w:eastAsia="ru-RU"/>
        </w:rPr>
        <w:t>Ф.И.О. депутата)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575"/>
        <w:jc w:val="center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Заявление</w:t>
      </w:r>
    </w:p>
    <w:p w:rsidR="00956DD1" w:rsidRPr="00956DD1" w:rsidRDefault="00956DD1" w:rsidP="00B82B8D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 предоставлении помещения для встреч депутата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r w:rsidR="009E0D15">
        <w:rPr>
          <w:rFonts w:eastAsia="Times New Roman" w:cs="Times New Roman"/>
          <w:szCs w:val="28"/>
          <w:lang w:eastAsia="ru-RU"/>
        </w:rPr>
        <w:t>_________________сельского поселения</w:t>
      </w:r>
      <w:r w:rsidRPr="00956DD1">
        <w:rPr>
          <w:rFonts w:eastAsia="Times New Roman" w:cs="Times New Roman"/>
          <w:szCs w:val="28"/>
          <w:lang w:eastAsia="ru-RU"/>
        </w:rPr>
        <w:t xml:space="preserve"> от_______ №______ прошу предоставить помещение, расположенное по адресу:____________________________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_____________________________________________________________</w:t>
      </w:r>
    </w:p>
    <w:p w:rsidR="00956DD1" w:rsidRPr="00956DD1" w:rsidRDefault="00956DD1" w:rsidP="003C6213">
      <w:pPr>
        <w:spacing w:after="0" w:line="240" w:lineRule="auto"/>
        <w:ind w:firstLine="567"/>
        <w:jc w:val="center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(</w:t>
      </w:r>
      <w:r w:rsidRPr="00956DD1">
        <w:rPr>
          <w:rFonts w:eastAsia="Times New Roman" w:cs="Times New Roman"/>
          <w:sz w:val="22"/>
          <w:lang w:eastAsia="ru-RU"/>
        </w:rPr>
        <w:t>место проведения встречи)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встречи с избирателями, проведение которой планируется «__»_________20__ года в _____час._____мин.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</w:t>
      </w:r>
      <w:r w:rsidRPr="00956DD1">
        <w:rPr>
          <w:rFonts w:eastAsia="Times New Roman" w:cs="Times New Roman"/>
          <w:sz w:val="22"/>
          <w:lang w:eastAsia="ru-RU"/>
        </w:rPr>
        <w:t>(время начала проведения встречи)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Продолжительностью__________________________________________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 w:val="22"/>
          <w:lang w:eastAsia="ru-RU"/>
        </w:rPr>
        <w:t>(продолжительность встречи)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Примерное число участников:___________________________________.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Ответственный за проведение мероприятия (встречи)_______________,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(Ф.И.О. статус)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Контактный телефон ___________________________________________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Дата подачи заявления__________________________________________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Депутат_______________            ____________________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 xml:space="preserve">                    </w:t>
      </w:r>
      <w:r w:rsidRPr="00956DD1">
        <w:rPr>
          <w:rFonts w:eastAsia="Times New Roman" w:cs="Times New Roman"/>
          <w:sz w:val="22"/>
          <w:lang w:eastAsia="ru-RU"/>
        </w:rPr>
        <w:t>(подпись)                                   (Ф.И.О.)</w:t>
      </w:r>
    </w:p>
    <w:p w:rsidR="00956DD1" w:rsidRPr="00956DD1" w:rsidRDefault="00956DD1" w:rsidP="003C6213">
      <w:pPr>
        <w:spacing w:after="0" w:line="24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both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2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2"/>
          <w:lang w:eastAsia="ru-RU"/>
        </w:rPr>
      </w:pPr>
    </w:p>
    <w:p w:rsidR="00B82B8D" w:rsidRDefault="00B82B8D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B82B8D" w:rsidRDefault="00B82B8D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3C6213" w:rsidRDefault="003C6213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956DD1" w:rsidRPr="003C6213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3C6213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56DD1" w:rsidRPr="003C6213" w:rsidRDefault="003C6213" w:rsidP="00956DD1">
      <w:pPr>
        <w:spacing w:after="0" w:line="240" w:lineRule="auto"/>
        <w:ind w:left="1575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Кагальницкого </w:t>
      </w:r>
      <w:r w:rsidR="009E0D15" w:rsidRPr="003C6213">
        <w:rPr>
          <w:rFonts w:eastAsia="Times New Roman" w:cs="Times New Roman"/>
          <w:sz w:val="24"/>
          <w:szCs w:val="24"/>
          <w:lang w:eastAsia="ru-RU"/>
        </w:rPr>
        <w:t>сельского поселения</w:t>
      </w:r>
    </w:p>
    <w:p w:rsidR="00956DD1" w:rsidRPr="003C6213" w:rsidRDefault="008F5722" w:rsidP="00956DD1">
      <w:pPr>
        <w:spacing w:after="0" w:line="240" w:lineRule="auto"/>
        <w:ind w:left="1575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956DD1" w:rsidRPr="003C621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 27.12.2017 г. </w:t>
      </w:r>
      <w:r w:rsidR="00956DD1" w:rsidRPr="003C6213">
        <w:rPr>
          <w:rFonts w:eastAsia="Times New Roman" w:cs="Times New Roman"/>
          <w:sz w:val="24"/>
          <w:szCs w:val="24"/>
          <w:lang w:eastAsia="ru-RU"/>
        </w:rPr>
        <w:t>№</w:t>
      </w:r>
      <w:r>
        <w:rPr>
          <w:rFonts w:eastAsia="Times New Roman" w:cs="Times New Roman"/>
          <w:sz w:val="24"/>
          <w:szCs w:val="24"/>
          <w:lang w:eastAsia="ru-RU"/>
        </w:rPr>
        <w:t xml:space="preserve"> 201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2"/>
          <w:lang w:eastAsia="ru-RU"/>
        </w:rPr>
      </w:pPr>
    </w:p>
    <w:p w:rsidR="003C6213" w:rsidRDefault="003C6213" w:rsidP="00B82B8D">
      <w:pPr>
        <w:spacing w:after="0" w:line="240" w:lineRule="auto"/>
        <w:ind w:left="1418" w:hanging="142"/>
        <w:jc w:val="center"/>
        <w:rPr>
          <w:rFonts w:eastAsia="Times New Roman" w:cs="Times New Roman"/>
          <w:szCs w:val="28"/>
          <w:lang w:eastAsia="ru-RU"/>
        </w:rPr>
      </w:pPr>
    </w:p>
    <w:p w:rsidR="003C6213" w:rsidRDefault="003C6213" w:rsidP="00B82B8D">
      <w:pPr>
        <w:spacing w:after="0" w:line="240" w:lineRule="auto"/>
        <w:ind w:left="1418" w:hanging="142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B82B8D">
      <w:pPr>
        <w:spacing w:after="0" w:line="240" w:lineRule="auto"/>
        <w:ind w:left="1418" w:hanging="142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Специально отведенные места</w:t>
      </w:r>
    </w:p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для проведения встреч депутатов с избирателями</w:t>
      </w:r>
    </w:p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87"/>
        <w:gridCol w:w="3792"/>
      </w:tblGrid>
      <w:tr w:rsidR="00956DD1" w:rsidRPr="00956DD1" w:rsidTr="003C6213">
        <w:tc>
          <w:tcPr>
            <w:tcW w:w="1134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№п/п</w:t>
            </w:r>
          </w:p>
        </w:tc>
        <w:tc>
          <w:tcPr>
            <w:tcW w:w="5387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DD1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специально отведенного места</w:t>
            </w:r>
          </w:p>
        </w:tc>
        <w:tc>
          <w:tcPr>
            <w:tcW w:w="3792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DD1">
              <w:rPr>
                <w:rFonts w:eastAsia="Times New Roman" w:cs="Times New Roman"/>
                <w:sz w:val="24"/>
                <w:szCs w:val="24"/>
                <w:lang w:eastAsia="ru-RU"/>
              </w:rPr>
              <w:t>Адрес</w:t>
            </w:r>
          </w:p>
          <w:p w:rsidR="00956DD1" w:rsidRPr="00956DD1" w:rsidRDefault="008F5722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DD1">
              <w:rPr>
                <w:rFonts w:eastAsia="Times New Roman" w:cs="Times New Roman"/>
                <w:sz w:val="24"/>
                <w:szCs w:val="24"/>
                <w:lang w:eastAsia="ru-RU"/>
              </w:rPr>
              <w:t>М</w:t>
            </w:r>
            <w:r w:rsidR="00956DD1" w:rsidRPr="00956DD1">
              <w:rPr>
                <w:rFonts w:eastAsia="Times New Roman" w:cs="Times New Roman"/>
                <w:sz w:val="24"/>
                <w:szCs w:val="24"/>
                <w:lang w:eastAsia="ru-RU"/>
              </w:rPr>
              <w:t>естонахождения</w:t>
            </w:r>
          </w:p>
        </w:tc>
      </w:tr>
      <w:tr w:rsidR="00956DD1" w:rsidRPr="00956DD1" w:rsidTr="003C6213">
        <w:tc>
          <w:tcPr>
            <w:tcW w:w="1134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shd w:val="clear" w:color="auto" w:fill="auto"/>
          </w:tcPr>
          <w:p w:rsidR="00956DD1" w:rsidRPr="00956DD1" w:rsidRDefault="003C6213" w:rsidP="003C621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D1655">
              <w:rPr>
                <w:rFonts w:eastAsia="Calibri" w:cs="Times New Roman"/>
                <w:szCs w:val="28"/>
              </w:rPr>
              <w:t>хут. Донской, территория перед памятником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7D1655">
              <w:rPr>
                <w:rFonts w:eastAsia="Calibri" w:cs="Times New Roman"/>
                <w:szCs w:val="28"/>
              </w:rPr>
              <w:t>Погибшим воинам</w:t>
            </w:r>
          </w:p>
        </w:tc>
        <w:tc>
          <w:tcPr>
            <w:tcW w:w="3792" w:type="dxa"/>
            <w:shd w:val="clear" w:color="auto" w:fill="auto"/>
          </w:tcPr>
          <w:p w:rsidR="00956DD1" w:rsidRPr="00956DD1" w:rsidRDefault="003C6213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655">
              <w:rPr>
                <w:rFonts w:eastAsia="Calibri" w:cs="Times New Roman"/>
                <w:szCs w:val="28"/>
              </w:rPr>
              <w:t>хут. Донской</w:t>
            </w:r>
            <w:r w:rsidR="00C11CF2">
              <w:rPr>
                <w:szCs w:val="28"/>
              </w:rPr>
              <w:t>, ул. Ермолова, 1/3</w:t>
            </w:r>
          </w:p>
        </w:tc>
      </w:tr>
      <w:tr w:rsidR="00956DD1" w:rsidRPr="00956DD1" w:rsidTr="003C6213">
        <w:tc>
          <w:tcPr>
            <w:tcW w:w="1134" w:type="dxa"/>
            <w:shd w:val="clear" w:color="auto" w:fill="auto"/>
          </w:tcPr>
          <w:p w:rsidR="00956DD1" w:rsidRPr="00956DD1" w:rsidRDefault="00956DD1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shd w:val="clear" w:color="auto" w:fill="auto"/>
          </w:tcPr>
          <w:p w:rsidR="00956DD1" w:rsidRPr="00956DD1" w:rsidRDefault="003C6213" w:rsidP="003C6213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7D1655">
              <w:rPr>
                <w:rFonts w:eastAsia="Calibri" w:cs="Times New Roman"/>
                <w:szCs w:val="28"/>
              </w:rPr>
              <w:t>пос. Зеленый, ул. Центральная, 1, территория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7D1655">
              <w:rPr>
                <w:rFonts w:eastAsia="Calibri" w:cs="Times New Roman"/>
                <w:szCs w:val="28"/>
              </w:rPr>
              <w:t>перед зданием магазина</w:t>
            </w:r>
          </w:p>
        </w:tc>
        <w:tc>
          <w:tcPr>
            <w:tcW w:w="3792" w:type="dxa"/>
            <w:shd w:val="clear" w:color="auto" w:fill="auto"/>
          </w:tcPr>
          <w:p w:rsidR="00956DD1" w:rsidRPr="00956DD1" w:rsidRDefault="003C6213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655">
              <w:rPr>
                <w:rFonts w:eastAsia="Calibri" w:cs="Times New Roman"/>
                <w:szCs w:val="28"/>
              </w:rPr>
              <w:t>пос. Зеленый, ул. Центральная, 1</w:t>
            </w:r>
          </w:p>
        </w:tc>
      </w:tr>
      <w:tr w:rsidR="003C6213" w:rsidRPr="00956DD1" w:rsidTr="003C6213">
        <w:tc>
          <w:tcPr>
            <w:tcW w:w="1134" w:type="dxa"/>
            <w:shd w:val="clear" w:color="auto" w:fill="auto"/>
          </w:tcPr>
          <w:p w:rsidR="003C6213" w:rsidRPr="00956DD1" w:rsidRDefault="003C6213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shd w:val="clear" w:color="auto" w:fill="auto"/>
          </w:tcPr>
          <w:p w:rsidR="003C6213" w:rsidRPr="007D1655" w:rsidRDefault="003C6213" w:rsidP="003C62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с</w:t>
            </w:r>
            <w:r w:rsidRPr="007D1655">
              <w:rPr>
                <w:rFonts w:eastAsia="Calibri" w:cs="Times New Roman"/>
                <w:szCs w:val="28"/>
              </w:rPr>
              <w:t>. Кагальник, площадь по ул. Ленина, 56а</w:t>
            </w:r>
          </w:p>
        </w:tc>
        <w:tc>
          <w:tcPr>
            <w:tcW w:w="3792" w:type="dxa"/>
            <w:shd w:val="clear" w:color="auto" w:fill="auto"/>
          </w:tcPr>
          <w:p w:rsidR="003C6213" w:rsidRPr="007D1655" w:rsidRDefault="003C6213" w:rsidP="003C621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>с</w:t>
            </w:r>
            <w:r w:rsidRPr="007D1655">
              <w:rPr>
                <w:rFonts w:eastAsia="Calibri" w:cs="Times New Roman"/>
                <w:szCs w:val="28"/>
              </w:rPr>
              <w:t>. Кагальник, ул. Ленина, 56а</w:t>
            </w:r>
          </w:p>
        </w:tc>
      </w:tr>
      <w:tr w:rsidR="003C6213" w:rsidRPr="00956DD1" w:rsidTr="003C6213">
        <w:tc>
          <w:tcPr>
            <w:tcW w:w="1134" w:type="dxa"/>
            <w:shd w:val="clear" w:color="auto" w:fill="auto"/>
          </w:tcPr>
          <w:p w:rsidR="003C6213" w:rsidRPr="00956DD1" w:rsidRDefault="003C6213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shd w:val="clear" w:color="auto" w:fill="auto"/>
          </w:tcPr>
          <w:p w:rsidR="003C6213" w:rsidRPr="007D1655" w:rsidRDefault="003C6213" w:rsidP="003C6213">
            <w:pPr>
              <w:spacing w:after="0" w:line="240" w:lineRule="auto"/>
              <w:jc w:val="both"/>
              <w:rPr>
                <w:rFonts w:eastAsia="Calibri" w:cs="Times New Roman"/>
                <w:szCs w:val="28"/>
              </w:rPr>
            </w:pPr>
            <w:r w:rsidRPr="007D1655">
              <w:rPr>
                <w:rFonts w:eastAsia="Calibri" w:cs="Times New Roman"/>
                <w:szCs w:val="28"/>
              </w:rPr>
              <w:t xml:space="preserve">хут. Узяк, территория перед памятником Погибшим воинам                                  </w:t>
            </w:r>
          </w:p>
          <w:p w:rsidR="003C6213" w:rsidRDefault="003C6213" w:rsidP="003C6213">
            <w:pPr>
              <w:spacing w:after="0" w:line="240" w:lineRule="auto"/>
              <w:jc w:val="both"/>
              <w:rPr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3C6213" w:rsidRPr="00956DD1" w:rsidRDefault="003C6213" w:rsidP="00B82B8D">
            <w:pPr>
              <w:spacing w:after="0" w:line="240" w:lineRule="auto"/>
              <w:ind w:hanging="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D1655">
              <w:rPr>
                <w:rFonts w:eastAsia="Calibri" w:cs="Times New Roman"/>
                <w:szCs w:val="28"/>
              </w:rPr>
              <w:t>хут. Узяк</w:t>
            </w:r>
          </w:p>
        </w:tc>
      </w:tr>
    </w:tbl>
    <w:p w:rsidR="00956DD1" w:rsidRPr="00956DD1" w:rsidRDefault="00956DD1" w:rsidP="00B82B8D">
      <w:pPr>
        <w:spacing w:after="0" w:line="240" w:lineRule="auto"/>
        <w:ind w:left="1575" w:hanging="142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956DD1" w:rsidRPr="003C6213" w:rsidRDefault="00956DD1" w:rsidP="00956DD1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Times New Roman" w:cs="Times New Roman"/>
          <w:sz w:val="24"/>
          <w:szCs w:val="24"/>
          <w:lang w:eastAsia="ru-RU"/>
        </w:rPr>
        <w:t>Приложение 2</w:t>
      </w:r>
    </w:p>
    <w:p w:rsidR="003C6213" w:rsidRPr="003C6213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56DD1" w:rsidRPr="003C6213" w:rsidRDefault="003C6213" w:rsidP="00956DD1">
      <w:pPr>
        <w:spacing w:after="0" w:line="240" w:lineRule="auto"/>
        <w:ind w:left="1575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C6213">
        <w:rPr>
          <w:rFonts w:eastAsia="Times New Roman" w:cs="Times New Roman"/>
          <w:sz w:val="24"/>
          <w:szCs w:val="24"/>
          <w:lang w:eastAsia="ru-RU"/>
        </w:rPr>
        <w:t xml:space="preserve">Кагальницкого </w:t>
      </w:r>
      <w:r w:rsidR="009E0D15" w:rsidRPr="003C6213">
        <w:rPr>
          <w:rFonts w:eastAsia="Times New Roman" w:cs="Times New Roman"/>
          <w:sz w:val="24"/>
          <w:szCs w:val="24"/>
          <w:lang w:eastAsia="ru-RU"/>
        </w:rPr>
        <w:t>сельского поселения</w:t>
      </w:r>
      <w:bookmarkStart w:id="0" w:name="_GoBack"/>
      <w:bookmarkEnd w:id="0"/>
    </w:p>
    <w:p w:rsidR="00956DD1" w:rsidRPr="003C6213" w:rsidRDefault="008F5722" w:rsidP="00956DD1">
      <w:pPr>
        <w:spacing w:after="0" w:line="240" w:lineRule="auto"/>
        <w:ind w:left="1575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</w:t>
      </w:r>
      <w:r w:rsidR="00956DD1" w:rsidRPr="003C6213">
        <w:rPr>
          <w:rFonts w:eastAsia="Times New Roman" w:cs="Times New Roman"/>
          <w:sz w:val="24"/>
          <w:szCs w:val="24"/>
          <w:lang w:eastAsia="ru-RU"/>
        </w:rPr>
        <w:t>т</w:t>
      </w:r>
      <w:r>
        <w:rPr>
          <w:rFonts w:eastAsia="Times New Roman" w:cs="Times New Roman"/>
          <w:sz w:val="24"/>
          <w:szCs w:val="24"/>
          <w:lang w:eastAsia="ru-RU"/>
        </w:rPr>
        <w:t xml:space="preserve"> 27.12.2017 г. </w:t>
      </w:r>
      <w:r w:rsidR="00956DD1" w:rsidRPr="003C6213">
        <w:rPr>
          <w:rFonts w:eastAsia="Times New Roman" w:cs="Times New Roman"/>
          <w:sz w:val="24"/>
          <w:szCs w:val="24"/>
          <w:lang w:eastAsia="ru-RU"/>
        </w:rPr>
        <w:t>№</w:t>
      </w:r>
      <w:r>
        <w:rPr>
          <w:rFonts w:eastAsia="Times New Roman" w:cs="Times New Roman"/>
          <w:sz w:val="24"/>
          <w:szCs w:val="24"/>
          <w:lang w:eastAsia="ru-RU"/>
        </w:rPr>
        <w:t xml:space="preserve"> 201</w:t>
      </w:r>
    </w:p>
    <w:p w:rsidR="00956DD1" w:rsidRPr="00956DD1" w:rsidRDefault="00956DD1" w:rsidP="00956DD1">
      <w:pPr>
        <w:spacing w:after="0" w:line="240" w:lineRule="auto"/>
        <w:ind w:left="1575"/>
        <w:jc w:val="right"/>
        <w:rPr>
          <w:rFonts w:eastAsia="Times New Roman" w:cs="Times New Roman"/>
          <w:szCs w:val="28"/>
          <w:lang w:eastAsia="ru-RU"/>
        </w:rPr>
      </w:pPr>
    </w:p>
    <w:p w:rsidR="003C6213" w:rsidRDefault="003C6213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3C6213" w:rsidRDefault="003C6213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Перечень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  <w:r w:rsidRPr="00956DD1">
        <w:rPr>
          <w:rFonts w:eastAsia="Times New Roman" w:cs="Times New Roman"/>
          <w:szCs w:val="28"/>
          <w:lang w:eastAsia="ru-RU"/>
        </w:rPr>
        <w:t>помещений для проведения встреч депутатов с избирателями</w:t>
      </w:r>
    </w:p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670"/>
        <w:gridCol w:w="3225"/>
      </w:tblGrid>
      <w:tr w:rsidR="00956DD1" w:rsidRPr="00956DD1" w:rsidTr="003C6213">
        <w:tc>
          <w:tcPr>
            <w:tcW w:w="1134" w:type="dxa"/>
            <w:shd w:val="clear" w:color="auto" w:fill="auto"/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№п/п</w:t>
            </w:r>
          </w:p>
        </w:tc>
        <w:tc>
          <w:tcPr>
            <w:tcW w:w="5670" w:type="dxa"/>
            <w:shd w:val="clear" w:color="auto" w:fill="auto"/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Наименование помещения</w:t>
            </w:r>
          </w:p>
        </w:tc>
        <w:tc>
          <w:tcPr>
            <w:tcW w:w="3225" w:type="dxa"/>
            <w:shd w:val="clear" w:color="auto" w:fill="auto"/>
          </w:tcPr>
          <w:p w:rsidR="00956DD1" w:rsidRPr="00956DD1" w:rsidRDefault="00956DD1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Адрес</w:t>
            </w:r>
          </w:p>
          <w:p w:rsidR="00956DD1" w:rsidRPr="00956DD1" w:rsidRDefault="008F5722" w:rsidP="00956DD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6DD1">
              <w:rPr>
                <w:rFonts w:eastAsia="Times New Roman" w:cs="Times New Roman"/>
                <w:sz w:val="22"/>
                <w:lang w:eastAsia="ru-RU"/>
              </w:rPr>
              <w:t>М</w:t>
            </w:r>
            <w:r w:rsidR="00956DD1" w:rsidRPr="00956DD1">
              <w:rPr>
                <w:rFonts w:eastAsia="Times New Roman" w:cs="Times New Roman"/>
                <w:sz w:val="22"/>
                <w:lang w:eastAsia="ru-RU"/>
              </w:rPr>
              <w:t>естонахождения</w:t>
            </w:r>
          </w:p>
        </w:tc>
      </w:tr>
      <w:tr w:rsidR="003C6213" w:rsidRPr="00956DD1" w:rsidTr="003C6213">
        <w:tc>
          <w:tcPr>
            <w:tcW w:w="1134" w:type="dxa"/>
            <w:shd w:val="clear" w:color="auto" w:fill="auto"/>
          </w:tcPr>
          <w:p w:rsidR="003C6213" w:rsidRPr="00956DD1" w:rsidRDefault="003C6213" w:rsidP="00956DD1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56DD1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C6213" w:rsidRPr="007A4D88" w:rsidRDefault="003C6213" w:rsidP="003C6213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Здание  администрации Кагальницкого сельского пос</w:t>
            </w:r>
            <w:r>
              <w:rPr>
                <w:sz w:val="26"/>
                <w:szCs w:val="26"/>
              </w:rPr>
              <w:t>е</w:t>
            </w:r>
            <w:r>
              <w:rPr>
                <w:rFonts w:eastAsia="Calibri" w:cs="Times New Roman"/>
                <w:sz w:val="26"/>
                <w:szCs w:val="26"/>
              </w:rPr>
              <w:t>ления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3C6213" w:rsidRPr="007A4D88" w:rsidRDefault="003C6213" w:rsidP="008F47CE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с. Кагальник, ул. Ленина, 56 а</w:t>
            </w:r>
          </w:p>
        </w:tc>
      </w:tr>
    </w:tbl>
    <w:p w:rsidR="00956DD1" w:rsidRPr="00956DD1" w:rsidRDefault="00956DD1" w:rsidP="00956DD1">
      <w:pPr>
        <w:spacing w:after="0" w:line="240" w:lineRule="auto"/>
        <w:ind w:left="1575"/>
        <w:jc w:val="center"/>
        <w:rPr>
          <w:rFonts w:eastAsia="Times New Roman" w:cs="Times New Roman"/>
          <w:szCs w:val="28"/>
          <w:lang w:eastAsia="ru-RU"/>
        </w:rPr>
      </w:pPr>
    </w:p>
    <w:p w:rsidR="00BD2E19" w:rsidRDefault="00BD2E19" w:rsidP="00686BBB">
      <w:pPr>
        <w:rPr>
          <w:b/>
        </w:rPr>
      </w:pPr>
    </w:p>
    <w:p w:rsidR="00A5753B" w:rsidRPr="00A5753B" w:rsidRDefault="00A5753B" w:rsidP="00B80C77">
      <w:pPr>
        <w:jc w:val="both"/>
        <w:rPr>
          <w:b/>
          <w:sz w:val="20"/>
          <w:szCs w:val="20"/>
        </w:rPr>
      </w:pPr>
    </w:p>
    <w:sectPr w:rsidR="00A5753B" w:rsidRPr="00A5753B" w:rsidSect="003C6213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84C" w:rsidRDefault="00CF184C" w:rsidP="005B69F7">
      <w:pPr>
        <w:spacing w:after="0" w:line="240" w:lineRule="auto"/>
      </w:pPr>
      <w:r>
        <w:separator/>
      </w:r>
    </w:p>
  </w:endnote>
  <w:endnote w:type="continuationSeparator" w:id="1">
    <w:p w:rsidR="00CF184C" w:rsidRDefault="00CF184C" w:rsidP="005B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84C" w:rsidRDefault="00CF184C" w:rsidP="005B69F7">
      <w:pPr>
        <w:spacing w:after="0" w:line="240" w:lineRule="auto"/>
      </w:pPr>
      <w:r>
        <w:separator/>
      </w:r>
    </w:p>
  </w:footnote>
  <w:footnote w:type="continuationSeparator" w:id="1">
    <w:p w:rsidR="00CF184C" w:rsidRDefault="00CF184C" w:rsidP="005B6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6D8"/>
    <w:multiLevelType w:val="hybridMultilevel"/>
    <w:tmpl w:val="8F2631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4FC47AB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D9A53C0"/>
    <w:multiLevelType w:val="hybridMultilevel"/>
    <w:tmpl w:val="87C4EA2C"/>
    <w:lvl w:ilvl="0" w:tplc="F3A47B62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5583401"/>
    <w:multiLevelType w:val="hybridMultilevel"/>
    <w:tmpl w:val="7F58D7E0"/>
    <w:lvl w:ilvl="0" w:tplc="DE4A68A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756872"/>
    <w:multiLevelType w:val="hybridMultilevel"/>
    <w:tmpl w:val="59768F3C"/>
    <w:lvl w:ilvl="0" w:tplc="F3A47B62">
      <w:start w:val="1"/>
      <w:numFmt w:val="bullet"/>
      <w:lvlText w:val="–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6E976EB1"/>
    <w:multiLevelType w:val="hybridMultilevel"/>
    <w:tmpl w:val="B0727D3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7E427252"/>
    <w:multiLevelType w:val="hybridMultilevel"/>
    <w:tmpl w:val="95D6A290"/>
    <w:lvl w:ilvl="0" w:tplc="88C8DD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F6A"/>
    <w:rsid w:val="000206CD"/>
    <w:rsid w:val="000465DC"/>
    <w:rsid w:val="00047737"/>
    <w:rsid w:val="00050AF9"/>
    <w:rsid w:val="00065967"/>
    <w:rsid w:val="0006786F"/>
    <w:rsid w:val="00070CA2"/>
    <w:rsid w:val="00073D89"/>
    <w:rsid w:val="0009466D"/>
    <w:rsid w:val="000E2896"/>
    <w:rsid w:val="000F2F65"/>
    <w:rsid w:val="00110E76"/>
    <w:rsid w:val="00135F6A"/>
    <w:rsid w:val="00147EFC"/>
    <w:rsid w:val="0016160D"/>
    <w:rsid w:val="001730AE"/>
    <w:rsid w:val="001C379D"/>
    <w:rsid w:val="00207624"/>
    <w:rsid w:val="00210470"/>
    <w:rsid w:val="00211CF5"/>
    <w:rsid w:val="00212483"/>
    <w:rsid w:val="00243E12"/>
    <w:rsid w:val="002445ED"/>
    <w:rsid w:val="002566B3"/>
    <w:rsid w:val="002616FB"/>
    <w:rsid w:val="002671DF"/>
    <w:rsid w:val="00267C64"/>
    <w:rsid w:val="00271C6D"/>
    <w:rsid w:val="00277E96"/>
    <w:rsid w:val="002953B8"/>
    <w:rsid w:val="002C1D6C"/>
    <w:rsid w:val="002C1F47"/>
    <w:rsid w:val="002C38A3"/>
    <w:rsid w:val="002E728D"/>
    <w:rsid w:val="00307189"/>
    <w:rsid w:val="00323BEF"/>
    <w:rsid w:val="00324491"/>
    <w:rsid w:val="003320E1"/>
    <w:rsid w:val="003C6213"/>
    <w:rsid w:val="003F1F73"/>
    <w:rsid w:val="00407A9A"/>
    <w:rsid w:val="00422FB0"/>
    <w:rsid w:val="00441A48"/>
    <w:rsid w:val="00457C0E"/>
    <w:rsid w:val="00472B37"/>
    <w:rsid w:val="00473F50"/>
    <w:rsid w:val="004740B6"/>
    <w:rsid w:val="00477B47"/>
    <w:rsid w:val="004D7F50"/>
    <w:rsid w:val="004E71C9"/>
    <w:rsid w:val="005077CC"/>
    <w:rsid w:val="005714C6"/>
    <w:rsid w:val="00582ED0"/>
    <w:rsid w:val="0058704D"/>
    <w:rsid w:val="005A453E"/>
    <w:rsid w:val="005B0ACA"/>
    <w:rsid w:val="005B69F7"/>
    <w:rsid w:val="006008CB"/>
    <w:rsid w:val="00610C00"/>
    <w:rsid w:val="0064794F"/>
    <w:rsid w:val="00665BF0"/>
    <w:rsid w:val="00677092"/>
    <w:rsid w:val="00686BBB"/>
    <w:rsid w:val="007008F1"/>
    <w:rsid w:val="007172F2"/>
    <w:rsid w:val="00726963"/>
    <w:rsid w:val="00727EA0"/>
    <w:rsid w:val="007A41F6"/>
    <w:rsid w:val="007B108E"/>
    <w:rsid w:val="007C6CB1"/>
    <w:rsid w:val="007D73E8"/>
    <w:rsid w:val="007F21D6"/>
    <w:rsid w:val="00821858"/>
    <w:rsid w:val="00826F6D"/>
    <w:rsid w:val="00856CE8"/>
    <w:rsid w:val="008702A6"/>
    <w:rsid w:val="008A0DFA"/>
    <w:rsid w:val="008B26A6"/>
    <w:rsid w:val="008B6355"/>
    <w:rsid w:val="008C7663"/>
    <w:rsid w:val="008E3D4C"/>
    <w:rsid w:val="008F5722"/>
    <w:rsid w:val="00900122"/>
    <w:rsid w:val="00905233"/>
    <w:rsid w:val="00906945"/>
    <w:rsid w:val="00915394"/>
    <w:rsid w:val="00922181"/>
    <w:rsid w:val="0092598F"/>
    <w:rsid w:val="00942D25"/>
    <w:rsid w:val="0094485B"/>
    <w:rsid w:val="009563D1"/>
    <w:rsid w:val="00956DD1"/>
    <w:rsid w:val="009A4F25"/>
    <w:rsid w:val="009E0D15"/>
    <w:rsid w:val="00A5106C"/>
    <w:rsid w:val="00A54CD7"/>
    <w:rsid w:val="00A5753B"/>
    <w:rsid w:val="00AA16C2"/>
    <w:rsid w:val="00AB2E96"/>
    <w:rsid w:val="00AC380D"/>
    <w:rsid w:val="00AE446B"/>
    <w:rsid w:val="00B02F7F"/>
    <w:rsid w:val="00B37BD1"/>
    <w:rsid w:val="00B61DED"/>
    <w:rsid w:val="00B80C77"/>
    <w:rsid w:val="00B82B8D"/>
    <w:rsid w:val="00B84156"/>
    <w:rsid w:val="00B87283"/>
    <w:rsid w:val="00BB564C"/>
    <w:rsid w:val="00BB701A"/>
    <w:rsid w:val="00BD2E19"/>
    <w:rsid w:val="00BD6923"/>
    <w:rsid w:val="00BF09F4"/>
    <w:rsid w:val="00BF3CEE"/>
    <w:rsid w:val="00C04ADB"/>
    <w:rsid w:val="00C11CF2"/>
    <w:rsid w:val="00C200F1"/>
    <w:rsid w:val="00C35BAA"/>
    <w:rsid w:val="00C44784"/>
    <w:rsid w:val="00C63D23"/>
    <w:rsid w:val="00CD6B3F"/>
    <w:rsid w:val="00CE32B2"/>
    <w:rsid w:val="00CE4A7C"/>
    <w:rsid w:val="00CF184C"/>
    <w:rsid w:val="00D4166D"/>
    <w:rsid w:val="00D4568A"/>
    <w:rsid w:val="00D636E2"/>
    <w:rsid w:val="00D669A8"/>
    <w:rsid w:val="00D72671"/>
    <w:rsid w:val="00D807CD"/>
    <w:rsid w:val="00DB6426"/>
    <w:rsid w:val="00E0175B"/>
    <w:rsid w:val="00E13ACA"/>
    <w:rsid w:val="00E24D10"/>
    <w:rsid w:val="00E52BAA"/>
    <w:rsid w:val="00E76F4C"/>
    <w:rsid w:val="00E92FF3"/>
    <w:rsid w:val="00E931C9"/>
    <w:rsid w:val="00EB22DC"/>
    <w:rsid w:val="00EC4ED5"/>
    <w:rsid w:val="00EE550D"/>
    <w:rsid w:val="00EF178F"/>
    <w:rsid w:val="00F072E1"/>
    <w:rsid w:val="00F14A09"/>
    <w:rsid w:val="00F15293"/>
    <w:rsid w:val="00F161D1"/>
    <w:rsid w:val="00F17BC2"/>
    <w:rsid w:val="00F235C2"/>
    <w:rsid w:val="00F321AE"/>
    <w:rsid w:val="00F33CFC"/>
    <w:rsid w:val="00F4399A"/>
    <w:rsid w:val="00F752E2"/>
    <w:rsid w:val="00F8627A"/>
    <w:rsid w:val="00F920D5"/>
    <w:rsid w:val="00FA3E81"/>
    <w:rsid w:val="00FE5283"/>
    <w:rsid w:val="00FF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C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2E9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5B69F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69F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69F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BAA"/>
  </w:style>
  <w:style w:type="paragraph" w:styleId="ad">
    <w:name w:val="footer"/>
    <w:basedOn w:val="a"/>
    <w:link w:val="ae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B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AC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2E9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5B69F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B69F7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5B69F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52BAA"/>
  </w:style>
  <w:style w:type="paragraph" w:styleId="ad">
    <w:name w:val="footer"/>
    <w:basedOn w:val="a"/>
    <w:link w:val="ae"/>
    <w:uiPriority w:val="99"/>
    <w:unhideWhenUsed/>
    <w:rsid w:val="00E52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52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DA83-B5F4-45E9-A5DA-FE33D366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</dc:creator>
  <cp:lastModifiedBy>Надежда 06.03.2016</cp:lastModifiedBy>
  <cp:revision>2</cp:revision>
  <cp:lastPrinted>2017-10-05T11:34:00Z</cp:lastPrinted>
  <dcterms:created xsi:type="dcterms:W3CDTF">2018-02-01T06:58:00Z</dcterms:created>
  <dcterms:modified xsi:type="dcterms:W3CDTF">2018-02-01T06:58:00Z</dcterms:modified>
</cp:coreProperties>
</file>