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1" w:rsidRPr="00477581" w:rsidRDefault="003F5F58" w:rsidP="003F5F58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3A70">
        <w:rPr>
          <w:rFonts w:ascii="Times New Roman" w:hAnsi="Times New Roman" w:cs="Times New Roman"/>
        </w:rPr>
        <w:t xml:space="preserve"> </w:t>
      </w:r>
    </w:p>
    <w:p w:rsidR="007A4A09" w:rsidRDefault="00477581" w:rsidP="003F5F58">
      <w:pPr>
        <w:tabs>
          <w:tab w:val="left" w:pos="2490"/>
          <w:tab w:val="left" w:pos="306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F5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58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</w:p>
    <w:p w:rsidR="003F5F58" w:rsidRDefault="003F5F58" w:rsidP="003F5F58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КАГАЛЬНИЦКОГО СЕЛЬСКОГО ПОСЕЛЕНИЯ</w:t>
      </w:r>
    </w:p>
    <w:p w:rsidR="003F5F58" w:rsidRDefault="003F5F58" w:rsidP="003F5F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3F5F58" w:rsidRPr="003F5F58" w:rsidRDefault="003F5F58" w:rsidP="003F5F5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 w:rsidRPr="003F5F58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3F5F58" w:rsidRDefault="008D3A70" w:rsidP="00294336">
      <w:pPr>
        <w:tabs>
          <w:tab w:val="left" w:pos="2880"/>
          <w:tab w:val="left" w:pos="3960"/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ноября 2013 г.</w:t>
      </w:r>
      <w:r w:rsidR="003F5F58" w:rsidRPr="003F5F58">
        <w:rPr>
          <w:rFonts w:ascii="Times New Roman" w:hAnsi="Times New Roman" w:cs="Times New Roman"/>
          <w:sz w:val="28"/>
          <w:szCs w:val="28"/>
        </w:rPr>
        <w:tab/>
      </w:r>
      <w:r w:rsidR="00294336">
        <w:rPr>
          <w:rFonts w:ascii="Times New Roman" w:hAnsi="Times New Roman" w:cs="Times New Roman"/>
          <w:sz w:val="28"/>
          <w:szCs w:val="28"/>
        </w:rPr>
        <w:t xml:space="preserve"> </w:t>
      </w:r>
      <w:r w:rsidR="002943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086E8A">
        <w:rPr>
          <w:rFonts w:ascii="Times New Roman" w:hAnsi="Times New Roman" w:cs="Times New Roman"/>
          <w:sz w:val="28"/>
          <w:szCs w:val="28"/>
        </w:rPr>
        <w:t xml:space="preserve"> </w:t>
      </w:r>
      <w:r w:rsidR="00294336">
        <w:rPr>
          <w:rFonts w:ascii="Times New Roman" w:hAnsi="Times New Roman" w:cs="Times New Roman"/>
          <w:sz w:val="28"/>
          <w:szCs w:val="28"/>
        </w:rPr>
        <w:tab/>
        <w:t>с. Кагальник</w:t>
      </w:r>
    </w:p>
    <w:p w:rsidR="003F5F58" w:rsidRDefault="003F5F58" w:rsidP="003F5F58">
      <w:pPr>
        <w:pStyle w:val="a7"/>
        <w:rPr>
          <w:rFonts w:ascii="Times New Roman" w:hAnsi="Times New Roman" w:cs="Times New Roman"/>
          <w:sz w:val="28"/>
          <w:szCs w:val="28"/>
        </w:rPr>
      </w:pPr>
      <w:r w:rsidRPr="003F5F58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3F5F58" w:rsidRDefault="003F5F58" w:rsidP="003F5F5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3F5F58" w:rsidRDefault="003F5F58" w:rsidP="003F5F5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5F58" w:rsidRDefault="003F5F58" w:rsidP="003F5F5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«Кагальницкое сельское поселение»</w:t>
      </w:r>
    </w:p>
    <w:p w:rsidR="00011B25" w:rsidRDefault="00011B25" w:rsidP="003F5F5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5F58">
        <w:rPr>
          <w:rFonts w:ascii="Times New Roman" w:hAnsi="Times New Roman" w:cs="Times New Roman"/>
          <w:sz w:val="28"/>
          <w:szCs w:val="28"/>
        </w:rPr>
        <w:t>а 2013-2020 годы и на период до 2029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B25" w:rsidRDefault="00011B25" w:rsidP="00011B25"/>
    <w:p w:rsidR="00AE71DC" w:rsidRDefault="00011B25" w:rsidP="00011B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1B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B2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Водным кодексом Российской Федерации, Федеральным законом от 07.12.2011 года № 416-ФЗ «О водоснабжении и водоотведении»,Федеральным законом от 06.10.2003 года №131-ФЗ «Об общих принципах организации местного самоуправления в Российской Федерации»,приказом Министерства регионального развития Российской Федерации от 06.05.2011 года № 204 «О разработке программ комплексного развития систем коммунальной инфраструктуры муниципальных образований»,</w:t>
      </w:r>
      <w:r w:rsidR="00521707">
        <w:rPr>
          <w:rFonts w:ascii="Times New Roman" w:hAnsi="Times New Roman" w:cs="Times New Roman"/>
          <w:sz w:val="28"/>
          <w:szCs w:val="28"/>
        </w:rPr>
        <w:t xml:space="preserve"> СП 31.133330.2012 «Водоснабжение.</w:t>
      </w:r>
      <w:r w:rsidR="008613BA">
        <w:rPr>
          <w:rFonts w:ascii="Times New Roman" w:hAnsi="Times New Roman" w:cs="Times New Roman"/>
          <w:sz w:val="28"/>
          <w:szCs w:val="28"/>
        </w:rPr>
        <w:t xml:space="preserve"> </w:t>
      </w:r>
      <w:r w:rsidR="00521707">
        <w:rPr>
          <w:rFonts w:ascii="Times New Roman" w:hAnsi="Times New Roman" w:cs="Times New Roman"/>
          <w:sz w:val="28"/>
          <w:szCs w:val="28"/>
        </w:rPr>
        <w:t>Наружные сети и сооружения»,утвержденные приказом Министерства регионального развития Российской Федерации от 29.12.2011 года № 635/14,СП 32.13330.2012 «Канализация.</w:t>
      </w:r>
      <w:r w:rsidR="008613BA">
        <w:rPr>
          <w:rFonts w:ascii="Times New Roman" w:hAnsi="Times New Roman" w:cs="Times New Roman"/>
          <w:sz w:val="28"/>
          <w:szCs w:val="28"/>
        </w:rPr>
        <w:t xml:space="preserve"> </w:t>
      </w:r>
      <w:r w:rsidR="00521707">
        <w:rPr>
          <w:rFonts w:ascii="Times New Roman" w:hAnsi="Times New Roman" w:cs="Times New Roman"/>
          <w:sz w:val="28"/>
          <w:szCs w:val="28"/>
        </w:rPr>
        <w:t xml:space="preserve">Наружные сети и сооружения»,утвержденные приказом Министерства </w:t>
      </w:r>
      <w:r w:rsidR="008613BA">
        <w:rPr>
          <w:rFonts w:ascii="Times New Roman" w:hAnsi="Times New Roman" w:cs="Times New Roman"/>
          <w:sz w:val="28"/>
          <w:szCs w:val="28"/>
        </w:rPr>
        <w:t>регионального развития Российской Федерации от 29.12.2011 года №635/11,</w:t>
      </w:r>
      <w:r w:rsidR="00521707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AE71DC">
        <w:rPr>
          <w:rFonts w:ascii="Times New Roman" w:hAnsi="Times New Roman" w:cs="Times New Roman"/>
          <w:sz w:val="28"/>
          <w:szCs w:val="28"/>
        </w:rPr>
        <w:t xml:space="preserve"> </w:t>
      </w:r>
      <w:r w:rsidR="00521707">
        <w:rPr>
          <w:rFonts w:ascii="Times New Roman" w:hAnsi="Times New Roman" w:cs="Times New Roman"/>
          <w:sz w:val="28"/>
          <w:szCs w:val="28"/>
        </w:rPr>
        <w:t xml:space="preserve">  </w:t>
      </w:r>
      <w:r w:rsidR="00AE71DC">
        <w:rPr>
          <w:rFonts w:ascii="Times New Roman" w:hAnsi="Times New Roman" w:cs="Times New Roman"/>
          <w:sz w:val="28"/>
          <w:szCs w:val="28"/>
        </w:rPr>
        <w:t>совершенствования систем цен</w:t>
      </w:r>
      <w:r w:rsidR="008D3A70">
        <w:rPr>
          <w:rFonts w:ascii="Times New Roman" w:hAnsi="Times New Roman" w:cs="Times New Roman"/>
          <w:sz w:val="28"/>
          <w:szCs w:val="28"/>
        </w:rPr>
        <w:t>т</w:t>
      </w:r>
      <w:r w:rsidR="00AE71DC">
        <w:rPr>
          <w:rFonts w:ascii="Times New Roman" w:hAnsi="Times New Roman" w:cs="Times New Roman"/>
          <w:sz w:val="28"/>
          <w:szCs w:val="28"/>
        </w:rPr>
        <w:t>рализованного водоснабжения</w:t>
      </w:r>
      <w:r w:rsidR="00521707">
        <w:rPr>
          <w:rFonts w:ascii="Times New Roman" w:hAnsi="Times New Roman" w:cs="Times New Roman"/>
          <w:sz w:val="28"/>
          <w:szCs w:val="28"/>
        </w:rPr>
        <w:t xml:space="preserve"> и </w:t>
      </w:r>
      <w:r w:rsidR="00AE71DC">
        <w:rPr>
          <w:rFonts w:ascii="Times New Roman" w:hAnsi="Times New Roman" w:cs="Times New Roman"/>
          <w:sz w:val="28"/>
          <w:szCs w:val="28"/>
        </w:rPr>
        <w:t xml:space="preserve"> водоотведения для существующего и нового строительства жилищного комплекса,</w:t>
      </w:r>
      <w:r w:rsidR="008613BA">
        <w:rPr>
          <w:rFonts w:ascii="Times New Roman" w:hAnsi="Times New Roman" w:cs="Times New Roman"/>
          <w:sz w:val="28"/>
          <w:szCs w:val="28"/>
        </w:rPr>
        <w:t xml:space="preserve"> </w:t>
      </w:r>
      <w:r w:rsidR="00AE71DC">
        <w:rPr>
          <w:rFonts w:ascii="Times New Roman" w:hAnsi="Times New Roman" w:cs="Times New Roman"/>
          <w:sz w:val="28"/>
          <w:szCs w:val="28"/>
        </w:rPr>
        <w:t>а также объектов социально-культурного и рекре</w:t>
      </w:r>
      <w:r w:rsidR="008613BA">
        <w:rPr>
          <w:rFonts w:ascii="Times New Roman" w:hAnsi="Times New Roman" w:cs="Times New Roman"/>
          <w:sz w:val="28"/>
          <w:szCs w:val="28"/>
        </w:rPr>
        <w:t>а</w:t>
      </w:r>
      <w:r w:rsidR="00AE71DC">
        <w:rPr>
          <w:rFonts w:ascii="Times New Roman" w:hAnsi="Times New Roman" w:cs="Times New Roman"/>
          <w:sz w:val="28"/>
          <w:szCs w:val="28"/>
        </w:rPr>
        <w:t>ционного назначения на территории Кагальницкого сельского поселения</w:t>
      </w:r>
    </w:p>
    <w:p w:rsidR="003F5F58" w:rsidRDefault="00AE71DC" w:rsidP="00AE71D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AE71DC" w:rsidRDefault="00AE71DC" w:rsidP="00AE71D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 муниципальном образовании «Кагальницкое сельское поселение» схему водоснабжения и водоотведения на 2013-2020 годы и на период до 2029 года.</w:t>
      </w:r>
    </w:p>
    <w:p w:rsidR="008613BA" w:rsidRDefault="00AE71DC" w:rsidP="00AE71D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вступает в силу со дня его подписания и подлежит</w:t>
      </w:r>
      <w:r w:rsidR="00521707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официальном сайте Администрации Кагальницкого сельского поселения.</w:t>
      </w:r>
    </w:p>
    <w:p w:rsidR="008613BA" w:rsidRDefault="008613BA" w:rsidP="008613BA">
      <w:pPr>
        <w:rPr>
          <w:rFonts w:ascii="Times New Roman" w:hAnsi="Times New Roman" w:cs="Times New Roman"/>
          <w:sz w:val="28"/>
          <w:szCs w:val="28"/>
        </w:rPr>
      </w:pPr>
    </w:p>
    <w:p w:rsidR="00AE71DC" w:rsidRDefault="008613BA" w:rsidP="008613BA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Кагальницкого</w:t>
      </w:r>
      <w:r>
        <w:rPr>
          <w:rFonts w:ascii="Times New Roman" w:hAnsi="Times New Roman" w:cs="Times New Roman"/>
          <w:sz w:val="28"/>
          <w:szCs w:val="28"/>
        </w:rPr>
        <w:tab/>
        <w:t>О.Е.Ягодка</w:t>
      </w:r>
    </w:p>
    <w:p w:rsidR="008613BA" w:rsidRDefault="008613BA" w:rsidP="00861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13BA" w:rsidRDefault="00C94171" w:rsidP="00861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2D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E8A" w:rsidRDefault="00D72DC4" w:rsidP="00861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6E8A" w:rsidRDefault="00D72DC4" w:rsidP="00861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13BA" w:rsidRPr="008613BA" w:rsidRDefault="00C94171" w:rsidP="008613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613BA" w:rsidRPr="008613BA" w:rsidSect="007A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37" w:rsidRDefault="00BC0537" w:rsidP="003F5F58">
      <w:pPr>
        <w:spacing w:after="0" w:line="240" w:lineRule="auto"/>
      </w:pPr>
      <w:r>
        <w:separator/>
      </w:r>
    </w:p>
  </w:endnote>
  <w:endnote w:type="continuationSeparator" w:id="1">
    <w:p w:rsidR="00BC0537" w:rsidRDefault="00BC0537" w:rsidP="003F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37" w:rsidRDefault="00BC0537" w:rsidP="003F5F58">
      <w:pPr>
        <w:spacing w:after="0" w:line="240" w:lineRule="auto"/>
      </w:pPr>
      <w:r>
        <w:separator/>
      </w:r>
    </w:p>
  </w:footnote>
  <w:footnote w:type="continuationSeparator" w:id="1">
    <w:p w:rsidR="00BC0537" w:rsidRDefault="00BC0537" w:rsidP="003F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581"/>
    <w:rsid w:val="00011B25"/>
    <w:rsid w:val="00086E8A"/>
    <w:rsid w:val="002120C7"/>
    <w:rsid w:val="00294336"/>
    <w:rsid w:val="002F1827"/>
    <w:rsid w:val="003F5F58"/>
    <w:rsid w:val="004621D9"/>
    <w:rsid w:val="00477581"/>
    <w:rsid w:val="00521707"/>
    <w:rsid w:val="00663C20"/>
    <w:rsid w:val="007A4A09"/>
    <w:rsid w:val="008613BA"/>
    <w:rsid w:val="008D3A70"/>
    <w:rsid w:val="009D09D9"/>
    <w:rsid w:val="00A55270"/>
    <w:rsid w:val="00AE71DC"/>
    <w:rsid w:val="00BC0537"/>
    <w:rsid w:val="00C94171"/>
    <w:rsid w:val="00D45C8C"/>
    <w:rsid w:val="00D72DC4"/>
    <w:rsid w:val="00EE630A"/>
    <w:rsid w:val="00F4062F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F58"/>
  </w:style>
  <w:style w:type="paragraph" w:styleId="a5">
    <w:name w:val="footer"/>
    <w:basedOn w:val="a"/>
    <w:link w:val="a6"/>
    <w:uiPriority w:val="99"/>
    <w:semiHidden/>
    <w:unhideWhenUsed/>
    <w:rsid w:val="003F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F58"/>
  </w:style>
  <w:style w:type="paragraph" w:styleId="a7">
    <w:name w:val="No Spacing"/>
    <w:uiPriority w:val="1"/>
    <w:qFormat/>
    <w:rsid w:val="003F5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Кагальницкое СП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KOBIZ</cp:lastModifiedBy>
  <cp:revision>2</cp:revision>
  <cp:lastPrinted>2013-12-17T06:54:00Z</cp:lastPrinted>
  <dcterms:created xsi:type="dcterms:W3CDTF">2014-06-18T07:06:00Z</dcterms:created>
  <dcterms:modified xsi:type="dcterms:W3CDTF">2014-06-18T07:06:00Z</dcterms:modified>
</cp:coreProperties>
</file>