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1C" w:rsidRPr="0011571C" w:rsidRDefault="0011571C" w:rsidP="001157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571C">
        <w:rPr>
          <w:rFonts w:ascii="Times New Roman" w:hAnsi="Times New Roman" w:cs="Times New Roman"/>
          <w:sz w:val="28"/>
          <w:szCs w:val="28"/>
        </w:rPr>
        <w:t>Проект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DE4B29" w:rsidRPr="005D1D7C" w:rsidRDefault="00DE4B29" w:rsidP="004477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3591" w:rsidRDefault="00DE4B29" w:rsidP="00BE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1CD2" w:rsidRPr="0044778A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11571C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     » «          » «     »</w:t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 </w:t>
      </w:r>
      <w:r w:rsidR="0044778A">
        <w:rPr>
          <w:rFonts w:ascii="Times New Roman" w:hAnsi="Times New Roman" w:cs="Times New Roman"/>
          <w:sz w:val="28"/>
          <w:szCs w:val="28"/>
        </w:rPr>
        <w:t xml:space="preserve">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№</w:t>
      </w:r>
      <w:r w:rsidR="00DE4B29">
        <w:rPr>
          <w:rFonts w:ascii="Times New Roman" w:hAnsi="Times New Roman" w:cs="Times New Roman"/>
          <w:sz w:val="28"/>
          <w:szCs w:val="28"/>
        </w:rPr>
        <w:t xml:space="preserve">                                         с.Кагальник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DAD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E4B29" w:rsidRDefault="00DE4B29" w:rsidP="00433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591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</w:t>
      </w:r>
      <w:r w:rsidR="00842C45" w:rsidRPr="00842C45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842C45">
        <w:rPr>
          <w:rFonts w:ascii="Times New Roman" w:hAnsi="Times New Roman" w:cs="Times New Roman"/>
          <w:sz w:val="28"/>
          <w:szCs w:val="28"/>
        </w:rPr>
        <w:t xml:space="preserve">«Кагальницкое сельское поселение», </w:t>
      </w:r>
      <w:r w:rsidR="003A1CD2">
        <w:rPr>
          <w:rFonts w:ascii="Times New Roman" w:hAnsi="Times New Roman" w:cs="Times New Roman"/>
          <w:sz w:val="28"/>
          <w:szCs w:val="28"/>
        </w:rPr>
        <w:t>постановлением</w:t>
      </w:r>
      <w:r w:rsidR="00842C45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</w:t>
      </w:r>
      <w:r w:rsidR="00893951">
        <w:rPr>
          <w:rFonts w:ascii="Times New Roman" w:hAnsi="Times New Roman" w:cs="Times New Roman"/>
          <w:sz w:val="28"/>
          <w:szCs w:val="28"/>
        </w:rPr>
        <w:t xml:space="preserve"> от 22.10.2018 г. №134 « Об утверждении порядка разработки, реализации и оценки эффективности муниципальных программ Кагальницкого се</w:t>
      </w:r>
      <w:r w:rsidR="003A1CD2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893951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Кагальницкого сельского поселения</w:t>
      </w:r>
    </w:p>
    <w:p w:rsidR="003A1CD2" w:rsidRPr="005D1D7C" w:rsidRDefault="003A1CD2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3A1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A1CD2" w:rsidRPr="0044778A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AF7DAD" w:rsidRPr="00AF7DAD">
        <w:rPr>
          <w:sz w:val="28"/>
          <w:szCs w:val="28"/>
        </w:rPr>
        <w:t xml:space="preserve"> 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«Энергоэффективность и развитие энергетики» согласно приложению к настоящему постановлению.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D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951">
        <w:rPr>
          <w:rFonts w:ascii="Times New Roman" w:hAnsi="Times New Roman" w:cs="Times New Roman"/>
          <w:sz w:val="28"/>
          <w:szCs w:val="28"/>
        </w:rPr>
        <w:t>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893951" w:rsidRDefault="00893951" w:rsidP="0085359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</w:t>
      </w:r>
      <w:r w:rsidR="00853591">
        <w:rPr>
          <w:rFonts w:ascii="Times New Roman" w:hAnsi="Times New Roman" w:cs="Times New Roman"/>
          <w:sz w:val="28"/>
          <w:szCs w:val="28"/>
        </w:rPr>
        <w:t>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853591" w:rsidRDefault="00853591" w:rsidP="0085359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35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F7DAD" w:rsidRPr="00AF7DAD" w:rsidRDefault="0043319F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Кагальницкого</w:t>
      </w:r>
      <w:r w:rsidRPr="00AF7DAD">
        <w:rPr>
          <w:rFonts w:ascii="Times New Roman" w:hAnsi="Times New Roman" w:cs="Times New Roman"/>
          <w:sz w:val="28"/>
          <w:szCs w:val="28"/>
        </w:rPr>
        <w:tab/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DAD">
        <w:rPr>
          <w:rFonts w:ascii="Times New Roman" w:hAnsi="Times New Roman" w:cs="Times New Roman"/>
          <w:sz w:val="28"/>
          <w:szCs w:val="28"/>
        </w:rPr>
        <w:t>К.А.Малерян</w:t>
      </w:r>
    </w:p>
    <w:p w:rsidR="00EA2E66" w:rsidRDefault="00AF7DAD" w:rsidP="00447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44778A" w:rsidRPr="005D1D7C">
        <w:rPr>
          <w:rFonts w:ascii="Times New Roman" w:hAnsi="Times New Roman" w:cs="Times New Roman"/>
          <w:sz w:val="28"/>
          <w:szCs w:val="28"/>
        </w:rPr>
        <w:t>я</w:t>
      </w:r>
    </w:p>
    <w:p w:rsidR="00BE068D" w:rsidRDefault="00BE068D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68D" w:rsidRPr="00CC717C" w:rsidRDefault="00BE068D" w:rsidP="00BE068D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Проект вносит</w:t>
      </w:r>
    </w:p>
    <w:p w:rsidR="00BE068D" w:rsidRPr="00CC717C" w:rsidRDefault="00BE068D" w:rsidP="00BE068D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специалист 1 категории</w:t>
      </w:r>
    </w:p>
    <w:p w:rsidR="00BE068D" w:rsidRPr="00D25A20" w:rsidRDefault="00BE068D" w:rsidP="00BE068D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Казеко И.С</w:t>
      </w:r>
      <w:r>
        <w:rPr>
          <w:rFonts w:ascii="Times New Roman" w:hAnsi="Times New Roman"/>
        </w:rPr>
        <w:t>.</w:t>
      </w:r>
    </w:p>
    <w:p w:rsidR="00BE068D" w:rsidRPr="0044778A" w:rsidRDefault="00BE068D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13" w:rsidRDefault="00844C4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  <w:r w:rsidR="00744213">
        <w:rPr>
          <w:rFonts w:ascii="Times New Roman" w:hAnsi="Times New Roman" w:cs="Times New Roman"/>
          <w:sz w:val="28"/>
          <w:szCs w:val="28"/>
        </w:rPr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</w:t>
      </w:r>
      <w:r w:rsidR="0011571C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677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</w:t>
      </w:r>
      <w:r w:rsidR="001157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Pr="0011571C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от </w:t>
      </w:r>
      <w:r w:rsidR="0011571C">
        <w:rPr>
          <w:sz w:val="28"/>
          <w:szCs w:val="28"/>
        </w:rPr>
        <w:t>«     » «          » «     »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№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EA2E66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 </w:t>
      </w:r>
      <w:r w:rsidR="00744213">
        <w:rPr>
          <w:rFonts w:ascii="Times New Roman" w:hAnsi="Times New Roman" w:cs="Times New Roman"/>
          <w:sz w:val="28"/>
          <w:szCs w:val="28"/>
        </w:rPr>
        <w:t>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Pr="00194525" w:rsidRDefault="00744213" w:rsidP="0044778A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</w:t>
      </w:r>
      <w:r w:rsidR="0043319F">
        <w:rPr>
          <w:rFonts w:ascii="Times New Roman" w:hAnsi="Times New Roman" w:cs="Times New Roman"/>
          <w:sz w:val="28"/>
          <w:szCs w:val="28"/>
        </w:rPr>
        <w:t>»</w:t>
      </w:r>
      <w:r w:rsidR="00194525" w:rsidRPr="00194525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194525" w:rsidRPr="00194525" w:rsidRDefault="00194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муниципальная программа)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 w:rsidR="006C39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 w:rsidR="006C390E">
        <w:rPr>
          <w:rFonts w:ascii="Times New Roman" w:hAnsi="Times New Roman" w:cs="Times New Roman"/>
          <w:sz w:val="28"/>
          <w:szCs w:val="28"/>
        </w:rPr>
        <w:t>»</w:t>
      </w:r>
      <w:r w:rsidR="0053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сельского поселения.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D77DFC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2019-203</w:t>
      </w:r>
      <w:r w:rsidR="00D77DFC">
        <w:rPr>
          <w:rFonts w:ascii="Times New Roman" w:hAnsi="Times New Roman" w:cs="Times New Roman"/>
          <w:sz w:val="28"/>
          <w:szCs w:val="28"/>
        </w:rPr>
        <w:t>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Программы- </w:t>
      </w:r>
      <w:r w:rsidR="0043319F">
        <w:rPr>
          <w:rFonts w:ascii="Times New Roman" w:hAnsi="Times New Roman" w:cs="Times New Roman"/>
          <w:sz w:val="28"/>
          <w:szCs w:val="28"/>
        </w:rPr>
        <w:t>60</w:t>
      </w:r>
      <w:r w:rsidR="001867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            рублей, в том числе по годам 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Программы:</w:t>
      </w:r>
    </w:p>
    <w:p w:rsidR="0043319F" w:rsidRDefault="00D77DFC" w:rsidP="0043319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319F">
        <w:rPr>
          <w:rFonts w:ascii="Times New Roman" w:hAnsi="Times New Roman" w:cs="Times New Roman"/>
          <w:sz w:val="28"/>
          <w:szCs w:val="28"/>
        </w:rPr>
        <w:t>-2019год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D77DFC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проведения обязательных энергетических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обследований зданий;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(далее Подпрограмма)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         Администрация Кагальницкого сельского поселения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- обеспечение повышения энергоэффективности в                                      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Кагальницком сельском поселении за счет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организации процесса комплексного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энергосбережения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энергетических ресурсов, потребляемых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организациями бюджетной сферы;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потерь энергоресурсов;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оснащение зданий средствами учета, контроля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автоматического регулирования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энергоносителей;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внедрения новых технологий 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технических мероприятий в области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энергоэффективности и энергосбережения.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доля объемов электрической энергии потребляемой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и            бюджетным учреждением расчеты за которую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осуществляются с использованием приборов учета, в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объеме электроэнергии, потребляемой бюджетными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учреждениями в Кагальницком сельском поселении,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- доля объемов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которую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бюджетным учреждением, расчеты за который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осуществляется с использованием приборов учета,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                     201</w:t>
      </w:r>
      <w:r w:rsidRPr="00CD43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CD43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годы. Этапы реализации Подпрограммы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объем финансирования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муниципальной Программы составляет </w:t>
      </w:r>
      <w:r w:rsidRPr="004B6A6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,0 тыс.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-2019год - 5,0 тыс. руб;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hAnsi="Times New Roman" w:cs="Times New Roman"/>
          <w:sz w:val="28"/>
          <w:szCs w:val="28"/>
        </w:rPr>
        <w:t xml:space="preserve">     -2020год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74980" w:rsidRPr="004B6A67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коммунальных услуг;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- увеличение доли объема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энергетических ресурсов ( электрическая  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тепловая энергия, вода, природный газ), расчет за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которые осуществляется по приборам учета, в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энергоресурсов потребляемых в Кагальницком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сельском поселении.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883E33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энергетики.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</w:t>
      </w:r>
      <w:r w:rsidR="004670DA">
        <w:rPr>
          <w:rFonts w:ascii="Times New Roman" w:hAnsi="Times New Roman" w:cs="Times New Roman"/>
          <w:sz w:val="28"/>
          <w:szCs w:val="28"/>
        </w:rPr>
        <w:t>йской федерации на период до 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 предусматривает, что 80 % прироста промышленного производства должно быть обеспечено за счет энергосбережения и структурной перестройки экономики страны в направлении энергетической эффективности.</w:t>
      </w: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 xml:space="preserve"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</w:t>
      </w:r>
      <w:r w:rsidR="00557152">
        <w:rPr>
          <w:rFonts w:ascii="Times New Roman" w:hAnsi="Times New Roman" w:cs="Times New Roman"/>
          <w:sz w:val="28"/>
          <w:szCs w:val="28"/>
        </w:rPr>
        <w:lastRenderedPageBreak/>
        <w:t>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Pr="00274980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274980">
        <w:rPr>
          <w:rFonts w:ascii="Times New Roman" w:hAnsi="Times New Roman" w:cs="Times New Roman"/>
          <w:b/>
          <w:sz w:val="28"/>
          <w:szCs w:val="28"/>
        </w:rPr>
        <w:t>л 2. Цели, задачи (индикаторы)</w:t>
      </w:r>
    </w:p>
    <w:p w:rsidR="003A6FCE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 за счет инфраструктуры сельского поселения, бюджетной и коммунальных сфер на энергосберегающий путь развития и рационального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топливно-энергетических ресурсов;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расходов бюджета Кагальницкого сельского поселения на оплату энергетических ресурсов, потребленных организациями муниципальной бюджетной сферы;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энергоэффективности на территории </w:t>
      </w:r>
      <w:r w:rsidR="00FB7C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 за счет организации процесса комплексного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9C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</w:t>
      </w:r>
      <w:r w:rsidR="00792845">
        <w:rPr>
          <w:rFonts w:ascii="Times New Roman" w:hAnsi="Times New Roman" w:cs="Times New Roman"/>
          <w:sz w:val="28"/>
          <w:szCs w:val="28"/>
        </w:rPr>
        <w:t>,</w:t>
      </w:r>
      <w:r w:rsidR="00720D9C">
        <w:rPr>
          <w:rFonts w:ascii="Times New Roman" w:hAnsi="Times New Roman" w:cs="Times New Roman"/>
          <w:sz w:val="28"/>
          <w:szCs w:val="28"/>
        </w:rPr>
        <w:t xml:space="preserve"> </w:t>
      </w:r>
      <w:r w:rsidR="00792845">
        <w:rPr>
          <w:rFonts w:ascii="Times New Roman" w:hAnsi="Times New Roman" w:cs="Times New Roman"/>
          <w:sz w:val="28"/>
          <w:szCs w:val="28"/>
        </w:rPr>
        <w:t>р</w:t>
      </w:r>
      <w:r w:rsidR="00720D9C">
        <w:rPr>
          <w:rFonts w:ascii="Times New Roman" w:hAnsi="Times New Roman" w:cs="Times New Roman"/>
          <w:sz w:val="28"/>
          <w:szCs w:val="28"/>
        </w:rPr>
        <w:t>асчет за которые осуществляется по приборам учета, в объеме энергоресурсов, потребляемых на территории Кагальницкого сельского поселения.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</w:t>
      </w:r>
      <w:r w:rsidR="004670DA" w:rsidRPr="004670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 Этапы реализации муниципальной программы не выделяются.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74980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194525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27498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94525">
        <w:rPr>
          <w:rFonts w:ascii="Times New Roman" w:hAnsi="Times New Roman" w:cs="Times New Roman"/>
          <w:b/>
          <w:sz w:val="28"/>
          <w:szCs w:val="28"/>
        </w:rPr>
        <w:t>ы.</w:t>
      </w:r>
    </w:p>
    <w:p w:rsidR="00274980" w:rsidRP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274980" w:rsidP="0027498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720D9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D9C">
        <w:rPr>
          <w:rFonts w:ascii="Times New Roman" w:hAnsi="Times New Roman" w:cs="Times New Roman"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 w:rsidR="00720D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 w:rsidR="00720D9C">
        <w:rPr>
          <w:rFonts w:ascii="Times New Roman" w:hAnsi="Times New Roman" w:cs="Times New Roman"/>
          <w:sz w:val="28"/>
          <w:szCs w:val="28"/>
        </w:rPr>
        <w:t>».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 включает в себя основные мероприятия по энергосбережению в муниципальных бюджетных учреждениях.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218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замен</w:t>
      </w:r>
      <w:r w:rsidR="00F752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ламп накаливания </w:t>
      </w:r>
      <w:r w:rsidR="00F75218">
        <w:rPr>
          <w:rFonts w:ascii="Times New Roman" w:hAnsi="Times New Roman" w:cs="Times New Roman"/>
          <w:sz w:val="28"/>
          <w:szCs w:val="28"/>
        </w:rPr>
        <w:t>и других неэффективных элементов систем освещения, в том числе светильников ,</w:t>
      </w:r>
      <w:r>
        <w:rPr>
          <w:rFonts w:ascii="Times New Roman" w:hAnsi="Times New Roman" w:cs="Times New Roman"/>
          <w:sz w:val="28"/>
          <w:szCs w:val="28"/>
        </w:rPr>
        <w:t>на энергосберегающие (в том числе не менее 30 % от объема на основе светодиодов).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525" w:rsidRPr="00F75218" w:rsidRDefault="00194525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F6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218" w:rsidRPr="00F75218" w:rsidRDefault="00F75218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F6" w:rsidRPr="00F75218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670DA" w:rsidRPr="004670DA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670DA" w:rsidRDefault="00156780" w:rsidP="00CD4315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DA">
        <w:rPr>
          <w:rFonts w:ascii="Times New Roman" w:hAnsi="Times New Roman" w:cs="Times New Roman"/>
          <w:sz w:val="28"/>
          <w:szCs w:val="28"/>
        </w:rPr>
        <w:t xml:space="preserve">                               -2019год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</w:t>
      </w: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0910E7" w:rsidRPr="00F75218" w:rsidRDefault="000910E7" w:rsidP="00362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0E7" w:rsidRDefault="000910E7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980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</w:t>
      </w:r>
      <w:r w:rsidR="00194525">
        <w:rPr>
          <w:rFonts w:ascii="Times New Roman" w:hAnsi="Times New Roman" w:cs="Times New Roman"/>
          <w:b/>
          <w:sz w:val="28"/>
          <w:szCs w:val="28"/>
        </w:rPr>
        <w:t>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«Степень соответствия затрат бюджета на мероприятия муниципальной программы запланированному уровню затрат», базируется на анализе затрат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493FDE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9636C6" w:rsidRDefault="009636C6" w:rsidP="00274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6C6" w:rsidRDefault="0027498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9636C6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энергетической эффективности в 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b/>
          <w:sz w:val="28"/>
          <w:szCs w:val="28"/>
        </w:rPr>
        <w:t>.Характеристика основных мероприятий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455B4F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F75218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</w:r>
    </w:p>
    <w:p w:rsidR="00F75218" w:rsidRDefault="00F75218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40F2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B6A67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B6A67" w:rsidRDefault="004B6A67" w:rsidP="004B6A67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-2024год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BA0F12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B00AA" w:rsidRPr="00EA2E66" w:rsidRDefault="005E5372" w:rsidP="005E5372">
      <w:pPr>
        <w:pStyle w:val="a3"/>
        <w:ind w:left="330"/>
        <w:rPr>
          <w:rFonts w:ascii="Times New Roman" w:hAnsi="Times New Roman" w:cs="Times New Roman"/>
          <w:sz w:val="28"/>
          <w:szCs w:val="28"/>
        </w:rPr>
        <w:sectPr w:rsidR="001B00AA" w:rsidRPr="00EA2E66" w:rsidSect="00BE068D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Pr="00274980" w:rsidRDefault="005E5372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</w:t>
      </w:r>
      <w:r w:rsidR="001B00AA"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0C5949" w:rsidRPr="00274980" w:rsidRDefault="000C5949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энергетики»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Таблица 1.</w:t>
      </w:r>
      <w:r w:rsidRPr="00274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СВЕДЕНИЯ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1B00AA" w:rsidRPr="00274980" w:rsidTr="005A099B">
        <w:tc>
          <w:tcPr>
            <w:tcW w:w="76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1B00AA" w:rsidRPr="00274980" w:rsidTr="005A099B">
        <w:tc>
          <w:tcPr>
            <w:tcW w:w="76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1B00AA" w:rsidRPr="00274980" w:rsidTr="005A099B">
        <w:tc>
          <w:tcPr>
            <w:tcW w:w="14786" w:type="dxa"/>
            <w:gridSpan w:val="10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Энергоэффективно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ть и развитие энергетики»</w:t>
            </w:r>
          </w:p>
          <w:p w:rsidR="00C96823" w:rsidRPr="00274980" w:rsidRDefault="00C96823" w:rsidP="00F7521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07709D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мов тепловой энергии, потребляемой бюджетным учреждением, расчеты за которую осуществляются с использова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нием приборов учета, а общем об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ъеме тепловой энергии, потребляемой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учреждением в Кагальницком сельском 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949" w:type="dxa"/>
          </w:tcPr>
          <w:p w:rsidR="001B00AA" w:rsidRPr="00274980" w:rsidRDefault="00435DFC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1B00AA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09D" w:rsidRPr="00274980" w:rsidTr="005A099B">
        <w:tc>
          <w:tcPr>
            <w:tcW w:w="769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</w:t>
            </w:r>
            <w:r w:rsidR="005F2B61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B61" w:rsidRPr="00274980" w:rsidTr="005A099B">
        <w:tc>
          <w:tcPr>
            <w:tcW w:w="769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</w:t>
            </w:r>
            <w:r w:rsidR="00C96823" w:rsidRPr="00274980">
              <w:rPr>
                <w:rFonts w:ascii="Times New Roman" w:hAnsi="Times New Roman" w:cs="Times New Roman"/>
                <w:sz w:val="24"/>
                <w:szCs w:val="24"/>
              </w:rPr>
              <w:t>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4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Default="00362F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75218" w:rsidRPr="00F75218" w:rsidRDefault="00F7521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к муниципальной программе</w:t>
      </w:r>
    </w:p>
    <w:p w:rsidR="005A099B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  <w:r w:rsidR="00A325F6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</w:t>
      </w:r>
    </w:p>
    <w:p w:rsidR="001B00AA" w:rsidRPr="00274980" w:rsidRDefault="00A325F6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E5C" w:rsidRPr="00274980">
        <w:rPr>
          <w:rFonts w:ascii="Times New Roman" w:hAnsi="Times New Roman" w:cs="Times New Roman"/>
          <w:sz w:val="24"/>
          <w:szCs w:val="24"/>
        </w:rPr>
        <w:t>э</w:t>
      </w:r>
      <w:r w:rsidRPr="00274980">
        <w:rPr>
          <w:rFonts w:ascii="Times New Roman" w:hAnsi="Times New Roman" w:cs="Times New Roman"/>
          <w:sz w:val="24"/>
          <w:szCs w:val="24"/>
        </w:rPr>
        <w:t>нергетики»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</w:t>
      </w:r>
      <w:r w:rsidR="003F4E5C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ПЕРЕЧЕНЬ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7"/>
        <w:gridCol w:w="2678"/>
        <w:gridCol w:w="2112"/>
        <w:gridCol w:w="1401"/>
        <w:gridCol w:w="1409"/>
        <w:gridCol w:w="1881"/>
        <w:gridCol w:w="2743"/>
        <w:gridCol w:w="2015"/>
      </w:tblGrid>
      <w:tr w:rsidR="00A62EC4" w:rsidRPr="00274980" w:rsidTr="005A099B"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274980" w:rsidTr="005A099B"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274980" w:rsidRDefault="00E15161" w:rsidP="00F7521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0AA"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0AA" w:rsidRPr="00F75218" w:rsidRDefault="00F75218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 w:rsidRPr="00274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жительной динамики по снижению потребления электроэнергии и неисполнение статьи 10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 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</w:t>
      </w:r>
    </w:p>
    <w:p w:rsidR="00211FA7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</w:t>
      </w:r>
    </w:p>
    <w:p w:rsidR="001B00AA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211FA7" w:rsidRPr="00A70B4B" w:rsidTr="00842C45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211FA7" w:rsidRPr="00A70B4B" w:rsidRDefault="00211FA7" w:rsidP="00211F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rPr>
          <w:trHeight w:val="113"/>
          <w:tblHeader/>
        </w:trPr>
        <w:tc>
          <w:tcPr>
            <w:tcW w:w="197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7B78" w:rsidRPr="00A70B4B" w:rsidTr="00842C45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53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c>
          <w:tcPr>
            <w:tcW w:w="1970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ективности в сельск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457"/>
        </w:trPr>
        <w:tc>
          <w:tcPr>
            <w:tcW w:w="1970" w:type="dxa"/>
          </w:tcPr>
          <w:p w:rsidR="00137B78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914F75" w:rsidRDefault="00914F75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F75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D6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37B78" w:rsidRPr="00A70B4B" w:rsidTr="00830881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37B78" w:rsidRPr="00A70B4B" w:rsidRDefault="00137B78" w:rsidP="00137B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rPr>
          <w:trHeight w:val="113"/>
          <w:tblHeader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B78" w:rsidRPr="00A70B4B" w:rsidTr="00830881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457"/>
        </w:trPr>
        <w:tc>
          <w:tcPr>
            <w:tcW w:w="1970" w:type="dxa"/>
          </w:tcPr>
          <w:p w:rsidR="00137B78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D62B52" w:rsidRDefault="00D62B52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5A099B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</w:t>
      </w: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30881">
        <w:rPr>
          <w:rFonts w:ascii="Times New Roman" w:hAnsi="Times New Roman" w:cs="Times New Roman"/>
          <w:sz w:val="24"/>
          <w:szCs w:val="24"/>
        </w:rPr>
        <w:t>4</w:t>
      </w:r>
      <w:r w:rsidRPr="00274980">
        <w:rPr>
          <w:rFonts w:ascii="Times New Roman" w:hAnsi="Times New Roman" w:cs="Times New Roman"/>
          <w:sz w:val="24"/>
          <w:szCs w:val="24"/>
        </w:rPr>
        <w:t>.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бюджетов и внебюджетных источников на реализацию муниципальной программы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274980">
        <w:rPr>
          <w:rFonts w:ascii="Times New Roman" w:hAnsi="Times New Roman" w:cs="Times New Roman"/>
          <w:sz w:val="24"/>
          <w:szCs w:val="24"/>
        </w:rPr>
        <w:t>»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274980" w:rsidTr="005A099B">
        <w:trPr>
          <w:trHeight w:val="1301"/>
        </w:trPr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274980" w:rsidTr="005A099B">
        <w:tc>
          <w:tcPr>
            <w:tcW w:w="351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1B00AA" w:rsidRPr="00274980" w:rsidRDefault="006C5480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Pr="00362FF6" w:rsidRDefault="00362FF6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E142B9" w:rsidRPr="00274980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 »</w:t>
      </w: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E142B9" w:rsidRPr="00F8575A" w:rsidTr="0019452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B9" w:rsidRPr="00F8575A" w:rsidRDefault="00E142B9" w:rsidP="0019452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E142B9" w:rsidRPr="00F8575A" w:rsidTr="0019452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E142B9" w:rsidRPr="00F8575A" w:rsidTr="0019452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B9" w:rsidRPr="00F8575A" w:rsidTr="0019452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D62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показателя, меньшее значение которого отражает большую </w:t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</w:t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3A1CD2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16330" cy="27305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0881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30881" w:rsidRPr="00274980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830881" w:rsidRDefault="00830881" w:rsidP="0083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830881" w:rsidRDefault="00830881" w:rsidP="008308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621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2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Pr="00F7521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F6" w:rsidRPr="00F75218" w:rsidRDefault="00362FF6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274980" w:rsidRDefault="00830881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30881" w:rsidRPr="00194525" w:rsidRDefault="00830881" w:rsidP="001945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830881" w:rsidRPr="00CD23E8" w:rsidTr="0083088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D6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Default="00362FF6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P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30881" w:rsidRPr="00CD23E8" w:rsidTr="008308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830881" w:rsidRPr="00CD23E8" w:rsidTr="008308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0881" w:rsidRPr="00CD23E8" w:rsidTr="008308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E92642" w:rsidRPr="00D62B52" w:rsidRDefault="00E92642" w:rsidP="00D62B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Default="00E92642" w:rsidP="0036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124"/>
        <w:gridCol w:w="1134"/>
        <w:gridCol w:w="1843"/>
        <w:gridCol w:w="1559"/>
        <w:gridCol w:w="1559"/>
        <w:gridCol w:w="2847"/>
      </w:tblGrid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Default="00830881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E92642"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Pr="00274980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1B00AA" w:rsidRPr="00274980" w:rsidSect="00211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7A" w:rsidRDefault="00FC477A" w:rsidP="00E56224">
      <w:pPr>
        <w:spacing w:after="0" w:line="240" w:lineRule="auto"/>
      </w:pPr>
      <w:r>
        <w:separator/>
      </w:r>
    </w:p>
  </w:endnote>
  <w:endnote w:type="continuationSeparator" w:id="0">
    <w:p w:rsidR="00FC477A" w:rsidRDefault="00FC477A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7A" w:rsidRDefault="00FC477A" w:rsidP="00E56224">
      <w:pPr>
        <w:spacing w:after="0" w:line="240" w:lineRule="auto"/>
      </w:pPr>
      <w:r>
        <w:separator/>
      </w:r>
    </w:p>
  </w:footnote>
  <w:footnote w:type="continuationSeparator" w:id="0">
    <w:p w:rsidR="00FC477A" w:rsidRDefault="00FC477A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E8"/>
    <w:multiLevelType w:val="hybridMultilevel"/>
    <w:tmpl w:val="5BE007A4"/>
    <w:lvl w:ilvl="0" w:tplc="7F265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30C3B"/>
    <w:rsid w:val="00040536"/>
    <w:rsid w:val="000454D5"/>
    <w:rsid w:val="0007709D"/>
    <w:rsid w:val="000910E7"/>
    <w:rsid w:val="000B7BD9"/>
    <w:rsid w:val="000C5949"/>
    <w:rsid w:val="000F27D9"/>
    <w:rsid w:val="0011571C"/>
    <w:rsid w:val="001348B7"/>
    <w:rsid w:val="00137B78"/>
    <w:rsid w:val="00156780"/>
    <w:rsid w:val="00186768"/>
    <w:rsid w:val="00194525"/>
    <w:rsid w:val="001B00AA"/>
    <w:rsid w:val="002074FB"/>
    <w:rsid w:val="00211FA7"/>
    <w:rsid w:val="00222D1F"/>
    <w:rsid w:val="00270373"/>
    <w:rsid w:val="00274980"/>
    <w:rsid w:val="002C1338"/>
    <w:rsid w:val="002D4535"/>
    <w:rsid w:val="00362FF6"/>
    <w:rsid w:val="003741EB"/>
    <w:rsid w:val="003742D6"/>
    <w:rsid w:val="00385111"/>
    <w:rsid w:val="003866E7"/>
    <w:rsid w:val="003A1CD2"/>
    <w:rsid w:val="003A40F2"/>
    <w:rsid w:val="003A6FCE"/>
    <w:rsid w:val="003F4E5C"/>
    <w:rsid w:val="0043319F"/>
    <w:rsid w:val="00435DFC"/>
    <w:rsid w:val="00440B7C"/>
    <w:rsid w:val="0044778A"/>
    <w:rsid w:val="00455B4F"/>
    <w:rsid w:val="004670DA"/>
    <w:rsid w:val="00493FDE"/>
    <w:rsid w:val="004B6A67"/>
    <w:rsid w:val="005037D4"/>
    <w:rsid w:val="005271C6"/>
    <w:rsid w:val="00536B71"/>
    <w:rsid w:val="00557152"/>
    <w:rsid w:val="005656A8"/>
    <w:rsid w:val="00566C11"/>
    <w:rsid w:val="005A00FC"/>
    <w:rsid w:val="005A099B"/>
    <w:rsid w:val="005D1D7C"/>
    <w:rsid w:val="005E5372"/>
    <w:rsid w:val="005F0A26"/>
    <w:rsid w:val="005F2B61"/>
    <w:rsid w:val="00604563"/>
    <w:rsid w:val="0062043D"/>
    <w:rsid w:val="00642B10"/>
    <w:rsid w:val="00660114"/>
    <w:rsid w:val="00661208"/>
    <w:rsid w:val="00677334"/>
    <w:rsid w:val="006C390E"/>
    <w:rsid w:val="006C3BE4"/>
    <w:rsid w:val="006C5480"/>
    <w:rsid w:val="006C5A8E"/>
    <w:rsid w:val="006F04DA"/>
    <w:rsid w:val="006F2546"/>
    <w:rsid w:val="007014CC"/>
    <w:rsid w:val="00705E83"/>
    <w:rsid w:val="00720D9C"/>
    <w:rsid w:val="00726B64"/>
    <w:rsid w:val="00744213"/>
    <w:rsid w:val="00770580"/>
    <w:rsid w:val="00792845"/>
    <w:rsid w:val="007A57C5"/>
    <w:rsid w:val="007C5163"/>
    <w:rsid w:val="007D2D39"/>
    <w:rsid w:val="007E2704"/>
    <w:rsid w:val="007F25A2"/>
    <w:rsid w:val="008027F6"/>
    <w:rsid w:val="00830881"/>
    <w:rsid w:val="00840F9B"/>
    <w:rsid w:val="00842C45"/>
    <w:rsid w:val="00844957"/>
    <w:rsid w:val="00844C43"/>
    <w:rsid w:val="00853591"/>
    <w:rsid w:val="00883E33"/>
    <w:rsid w:val="00893951"/>
    <w:rsid w:val="00910479"/>
    <w:rsid w:val="00912859"/>
    <w:rsid w:val="00914F75"/>
    <w:rsid w:val="00915D9A"/>
    <w:rsid w:val="00942F69"/>
    <w:rsid w:val="00954118"/>
    <w:rsid w:val="00956B1E"/>
    <w:rsid w:val="00956C25"/>
    <w:rsid w:val="009636C6"/>
    <w:rsid w:val="00990185"/>
    <w:rsid w:val="00993867"/>
    <w:rsid w:val="009A3582"/>
    <w:rsid w:val="009C3570"/>
    <w:rsid w:val="009D00CB"/>
    <w:rsid w:val="009D48EC"/>
    <w:rsid w:val="00A07391"/>
    <w:rsid w:val="00A325F6"/>
    <w:rsid w:val="00A52DFB"/>
    <w:rsid w:val="00A6077A"/>
    <w:rsid w:val="00A62EC4"/>
    <w:rsid w:val="00A6534E"/>
    <w:rsid w:val="00A9445F"/>
    <w:rsid w:val="00AA193A"/>
    <w:rsid w:val="00AE6FC8"/>
    <w:rsid w:val="00AF7DAD"/>
    <w:rsid w:val="00B560C0"/>
    <w:rsid w:val="00B949BF"/>
    <w:rsid w:val="00BA0F12"/>
    <w:rsid w:val="00BA33D8"/>
    <w:rsid w:val="00BD19BD"/>
    <w:rsid w:val="00BE068D"/>
    <w:rsid w:val="00BF1B67"/>
    <w:rsid w:val="00C15C84"/>
    <w:rsid w:val="00C559D3"/>
    <w:rsid w:val="00C92EC6"/>
    <w:rsid w:val="00C96823"/>
    <w:rsid w:val="00CD4315"/>
    <w:rsid w:val="00CE0C68"/>
    <w:rsid w:val="00CF51C5"/>
    <w:rsid w:val="00D5087A"/>
    <w:rsid w:val="00D57DFF"/>
    <w:rsid w:val="00D62B52"/>
    <w:rsid w:val="00D735A9"/>
    <w:rsid w:val="00D77DFC"/>
    <w:rsid w:val="00DA60F3"/>
    <w:rsid w:val="00DD7B07"/>
    <w:rsid w:val="00DE2290"/>
    <w:rsid w:val="00DE4B29"/>
    <w:rsid w:val="00E03FA8"/>
    <w:rsid w:val="00E142B9"/>
    <w:rsid w:val="00E15161"/>
    <w:rsid w:val="00E21AA6"/>
    <w:rsid w:val="00E237F3"/>
    <w:rsid w:val="00E56224"/>
    <w:rsid w:val="00E62A8F"/>
    <w:rsid w:val="00E76848"/>
    <w:rsid w:val="00E92642"/>
    <w:rsid w:val="00E96B8F"/>
    <w:rsid w:val="00EA2E66"/>
    <w:rsid w:val="00EB0E90"/>
    <w:rsid w:val="00EE3500"/>
    <w:rsid w:val="00F02AEA"/>
    <w:rsid w:val="00F47D06"/>
    <w:rsid w:val="00F521B6"/>
    <w:rsid w:val="00F527E9"/>
    <w:rsid w:val="00F75218"/>
    <w:rsid w:val="00F76D19"/>
    <w:rsid w:val="00F929E2"/>
    <w:rsid w:val="00F973CA"/>
    <w:rsid w:val="00FB7C45"/>
    <w:rsid w:val="00FC477A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  <w:style w:type="paragraph" w:styleId="aa">
    <w:name w:val="Normal (Web)"/>
    <w:basedOn w:val="a"/>
    <w:uiPriority w:val="99"/>
    <w:unhideWhenUsed/>
    <w:rsid w:val="00EA2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ECAB-796C-4CEE-A7AD-8AACDD7A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32</Pages>
  <Words>7698</Words>
  <Characters>43879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OBSHIY OTDEL</dc:creator>
  <cp:lastModifiedBy>USER</cp:lastModifiedBy>
  <cp:revision>23</cp:revision>
  <cp:lastPrinted>2018-12-19T13:34:00Z</cp:lastPrinted>
  <dcterms:created xsi:type="dcterms:W3CDTF">2018-11-16T07:39:00Z</dcterms:created>
  <dcterms:modified xsi:type="dcterms:W3CDTF">2019-02-20T10:53:00Z</dcterms:modified>
</cp:coreProperties>
</file>