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rPr>
          <w:b w:val="1"/>
        </w:rPr>
      </w:pPr>
    </w:p>
    <w:p w14:paraId="09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18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>с.Кагальник</w:t>
      </w:r>
    </w:p>
    <w:p w14:paraId="0A000000">
      <w:pPr>
        <w:rPr>
          <w:sz w:val="28"/>
        </w:rPr>
      </w:pPr>
    </w:p>
    <w:p w14:paraId="0B000000">
      <w:r>
        <w:t>Об утверждении отчёта об</w:t>
      </w:r>
      <w:r>
        <w:t xml:space="preserve">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 xml:space="preserve">сельского поселения «Управление муниципальными </w:t>
      </w:r>
    </w:p>
    <w:p w14:paraId="0E000000">
      <w:r>
        <w:t xml:space="preserve">финансами и создание условий  </w:t>
      </w:r>
    </w:p>
    <w:p w14:paraId="0F000000">
      <w:r>
        <w:t xml:space="preserve">для эффективного управления муниципальными </w:t>
      </w:r>
    </w:p>
    <w:p w14:paraId="10000000">
      <w:pPr>
        <w:tabs>
          <w:tab w:leader="none" w:pos="4678" w:val="left"/>
        </w:tabs>
        <w:ind w:right="5245"/>
        <w:jc w:val="both"/>
      </w:pPr>
      <w:r>
        <w:t>финансами» за 2022 года</w:t>
      </w:r>
    </w:p>
    <w:p w14:paraId="11000000"/>
    <w:p w14:paraId="12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</w:t>
      </w:r>
      <w:r>
        <w:rPr>
          <w:rStyle w:val="Style_2_ch"/>
          <w:spacing w:val="-4"/>
        </w:rPr>
        <w:t>Об утве</w:t>
      </w:r>
      <w:r>
        <w:rPr>
          <w:rStyle w:val="Style_2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2022 год»,</w:t>
      </w:r>
      <w:r>
        <w:t xml:space="preserve">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2022 го</w:t>
      </w:r>
      <w:r>
        <w:t>д, согласно приложению № 1.</w:t>
      </w:r>
    </w:p>
    <w:p w14:paraId="17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от 27.02.2023г. № </w:t>
      </w:r>
      <w:r>
        <w:rPr>
          <w:sz w:val="24"/>
        </w:rPr>
        <w:t>18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финансами» за 2022 год»</w:t>
      </w:r>
    </w:p>
    <w:p w14:paraId="27000000">
      <w:pPr>
        <w:spacing w:line="264" w:lineRule="auto"/>
        <w:ind/>
        <w:jc w:val="right"/>
      </w:pPr>
    </w:p>
    <w:p w14:paraId="28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9000000">
      <w:pPr>
        <w:ind/>
        <w:jc w:val="center"/>
      </w:pPr>
      <w:r>
        <w:t>об исполнении плана  реализации муниципальной программы: «Управление муниципальными финансами и</w:t>
      </w:r>
      <w:r>
        <w:t xml:space="preserve"> создание условий  для эффективного управления муниципальными финансами» за 2022 год.</w:t>
      </w:r>
    </w:p>
    <w:p w14:paraId="2A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09.08.2022г. №111 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2021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7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№23 от 07.04.2022г.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Куцкевич Е.И.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</w:tbl>
    <w:p w14:paraId="BF000000">
      <w:pPr>
        <w:widowControl w:val="0"/>
        <w:ind w:firstLine="0" w:left="-284" w:right="-284"/>
        <w:jc w:val="both"/>
        <w:rPr>
          <w:sz w:val="18"/>
        </w:rPr>
      </w:pPr>
    </w:p>
    <w:p w14:paraId="C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C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4000000">
      <w:pPr>
        <w:widowControl w:val="0"/>
        <w:ind w:firstLine="0" w:left="-284" w:right="-284"/>
        <w:jc w:val="both"/>
        <w:rPr>
          <w:sz w:val="18"/>
        </w:rPr>
      </w:pPr>
    </w:p>
    <w:p w14:paraId="C5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Body Text Indent 3"/>
    <w:basedOn w:val="Style_6"/>
    <w:link w:val="Style_7_ch"/>
    <w:pPr>
      <w:spacing w:line="320" w:lineRule="atLeast"/>
      <w:ind w:hanging="420" w:left="420"/>
      <w:jc w:val="both"/>
    </w:pPr>
  </w:style>
  <w:style w:styleId="Style_7_ch" w:type="character">
    <w:name w:val="Body Text Indent 3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Без интервала1"/>
    <w:link w:val="Style_9_ch"/>
    <w:rPr>
      <w:rFonts w:ascii="Calibri" w:hAnsi="Calibri"/>
      <w:sz w:val="22"/>
    </w:rPr>
  </w:style>
  <w:style w:styleId="Style_9_ch" w:type="character">
    <w:name w:val="Без интервала1"/>
    <w:link w:val="Style_9"/>
    <w:rPr>
      <w:rFonts w:ascii="Calibri" w:hAnsi="Calibri"/>
      <w:sz w:val="22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Основной текст 21"/>
    <w:basedOn w:val="Style_6"/>
    <w:link w:val="Style_12_ch"/>
  </w:style>
  <w:style w:styleId="Style_12_ch" w:type="character">
    <w:name w:val="Основной текст 21"/>
    <w:basedOn w:val="Style_6_ch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er"/>
    <w:basedOn w:val="Style_6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6_ch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7_ch" w:type="character">
    <w:name w:val="heading 3"/>
    <w:basedOn w:val="Style_6_ch"/>
    <w:link w:val="Style_17"/>
    <w:rPr>
      <w:b w:val="1"/>
      <w:spacing w:val="30"/>
      <w:sz w:val="36"/>
    </w:rPr>
  </w:style>
  <w:style w:styleId="Style_18" w:type="paragraph">
    <w:name w:val="Знак сноски1"/>
    <w:link w:val="Style_18_ch"/>
    <w:rPr>
      <w:vertAlign w:val="superscript"/>
    </w:rPr>
  </w:style>
  <w:style w:styleId="Style_18_ch" w:type="character">
    <w:name w:val="Знак сноски1"/>
    <w:link w:val="Style_18"/>
    <w:rPr>
      <w:vertAlign w:val="superscript"/>
    </w:rPr>
  </w:style>
  <w:style w:styleId="Style_19" w:type="paragraph">
    <w:name w:val="ConsPlusTitle"/>
    <w:link w:val="Style_19_ch"/>
    <w:pPr>
      <w:widowControl w:val="0"/>
      <w:ind/>
    </w:pPr>
    <w:rPr>
      <w:rFonts w:ascii="Calibri" w:hAnsi="Calibri"/>
      <w:b w:val="1"/>
      <w:sz w:val="22"/>
    </w:rPr>
  </w:style>
  <w:style w:styleId="Style_19_ch" w:type="character">
    <w:name w:val="ConsPlusTitle"/>
    <w:link w:val="Style_19"/>
    <w:rPr>
      <w:rFonts w:ascii="Calibri" w:hAnsi="Calibri"/>
      <w:b w:val="1"/>
      <w:sz w:val="22"/>
    </w:rPr>
  </w:style>
  <w:style w:styleId="Style_20" w:type="paragraph">
    <w:name w:val="List Paragraph"/>
    <w:basedOn w:val="Style_6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List Paragraph"/>
    <w:basedOn w:val="Style_6_ch"/>
    <w:link w:val="Style_20"/>
    <w:rPr>
      <w:rFonts w:ascii="Calibri" w:hAnsi="Calibri"/>
      <w:sz w:val="22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21" w:type="paragraph">
    <w:name w:val="toc 3"/>
    <w:next w:val="Style_6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  <w:sz w:val="28"/>
    </w:rPr>
  </w:style>
  <w:style w:styleId="Style_23_ch" w:type="character">
    <w:name w:val="ConsPlusNormal"/>
    <w:link w:val="Style_23"/>
    <w:rPr>
      <w:rFonts w:ascii="Arial" w:hAnsi="Arial"/>
      <w:sz w:val="28"/>
    </w:rPr>
  </w:style>
  <w:style w:styleId="Style_24" w:type="paragraph">
    <w:name w:val="Body Text 3"/>
    <w:basedOn w:val="Style_6"/>
    <w:link w:val="Style_24_ch"/>
    <w:pPr>
      <w:ind/>
      <w:jc w:val="center"/>
    </w:pPr>
    <w:rPr>
      <w:b w:val="1"/>
      <w:spacing w:val="14"/>
      <w:sz w:val="32"/>
    </w:rPr>
  </w:style>
  <w:style w:styleId="Style_24_ch" w:type="character">
    <w:name w:val="Body Text 3"/>
    <w:basedOn w:val="Style_6_ch"/>
    <w:link w:val="Style_24"/>
    <w:rPr>
      <w:b w:val="1"/>
      <w:spacing w:val="14"/>
      <w:sz w:val="32"/>
    </w:rPr>
  </w:style>
  <w:style w:styleId="Style_25" w:type="paragraph">
    <w:name w:val="HTML Preformatted"/>
    <w:basedOn w:val="Style_6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5_ch" w:type="character">
    <w:name w:val="HTML Preformatted"/>
    <w:basedOn w:val="Style_6_ch"/>
    <w:link w:val="Style_25"/>
    <w:rPr>
      <w:rFonts w:ascii="Courier New" w:hAnsi="Courier New"/>
      <w:sz w:val="20"/>
    </w:rPr>
  </w:style>
  <w:style w:styleId="Style_26" w:type="paragraph">
    <w:name w:val="heading 5"/>
    <w:basedOn w:val="Style_6"/>
    <w:next w:val="Style_6"/>
    <w:link w:val="Style_26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6_ch" w:type="character">
    <w:name w:val="heading 5"/>
    <w:basedOn w:val="Style_6_ch"/>
    <w:link w:val="Style_26"/>
    <w:rPr>
      <w:b w:val="1"/>
      <w:sz w:val="24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</w:rPr>
  </w:style>
  <w:style w:styleId="Style_28" w:type="paragraph">
    <w:name w:val="Body Text 2"/>
    <w:basedOn w:val="Style_6"/>
    <w:link w:val="Style_28_ch"/>
    <w:pPr>
      <w:ind w:right="6111"/>
    </w:pPr>
  </w:style>
  <w:style w:styleId="Style_28_ch" w:type="character">
    <w:name w:val="Body Text 2"/>
    <w:basedOn w:val="Style_6_ch"/>
    <w:link w:val="Style_28"/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28"/>
    </w:rPr>
  </w:style>
  <w:style w:styleId="Style_29_ch" w:type="character">
    <w:name w:val="ConsNormal"/>
    <w:link w:val="Style_29"/>
    <w:rPr>
      <w:rFonts w:ascii="Arial" w:hAnsi="Arial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6"/>
    <w:link w:val="Style_31_ch"/>
    <w:rPr>
      <w:sz w:val="20"/>
    </w:rPr>
  </w:style>
  <w:style w:styleId="Style_31_ch" w:type="character">
    <w:name w:val="Footnote"/>
    <w:basedOn w:val="Style_6_ch"/>
    <w:link w:val="Style_31"/>
    <w:rPr>
      <w:sz w:val="20"/>
    </w:rPr>
  </w:style>
  <w:style w:styleId="Style_32" w:type="paragraph">
    <w:name w:val="toc 1"/>
    <w:next w:val="Style_6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Body Text Indent 2"/>
    <w:basedOn w:val="Style_6"/>
    <w:link w:val="Style_33_ch"/>
    <w:pPr>
      <w:ind w:firstLine="720" w:left="0"/>
      <w:jc w:val="both"/>
    </w:pPr>
  </w:style>
  <w:style w:styleId="Style_33_ch" w:type="character">
    <w:name w:val="Body Text Indent 2"/>
    <w:basedOn w:val="Style_6_ch"/>
    <w:link w:val="Style_33"/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2" w:type="paragraph">
    <w:name w:val="Обычный1"/>
    <w:link w:val="Style_2_ch"/>
    <w:rPr>
      <w:sz w:val="28"/>
    </w:rPr>
  </w:style>
  <w:style w:styleId="Style_2_ch" w:type="character">
    <w:name w:val="Обычный1"/>
    <w:link w:val="Style_2"/>
    <w:rPr>
      <w:sz w:val="28"/>
    </w:rPr>
  </w:style>
  <w:style w:styleId="Style_35" w:type="paragraph">
    <w:name w:val="Body Text Indent"/>
    <w:basedOn w:val="Style_6"/>
    <w:link w:val="Style_35_ch"/>
    <w:pPr>
      <w:ind w:firstLine="709" w:left="0"/>
      <w:jc w:val="both"/>
    </w:pPr>
  </w:style>
  <w:style w:styleId="Style_35_ch" w:type="character">
    <w:name w:val="Body Text Indent"/>
    <w:basedOn w:val="Style_6_ch"/>
    <w:link w:val="Style_35"/>
  </w:style>
  <w:style w:styleId="Style_36" w:type="paragraph">
    <w:name w:val="Заголовок 5 Знак"/>
    <w:link w:val="Style_36_ch"/>
    <w:rPr>
      <w:rFonts w:ascii="Calibri" w:hAnsi="Calibri"/>
      <w:b w:val="1"/>
      <w:i w:val="1"/>
      <w:sz w:val="26"/>
    </w:rPr>
  </w:style>
  <w:style w:styleId="Style_36_ch" w:type="character">
    <w:name w:val="Заголовок 5 Знак"/>
    <w:link w:val="Style_36"/>
    <w:rPr>
      <w:rFonts w:ascii="Calibri" w:hAnsi="Calibri"/>
      <w:b w:val="1"/>
      <w:i w:val="1"/>
      <w:sz w:val="26"/>
    </w:rPr>
  </w:style>
  <w:style w:styleId="Style_37" w:type="paragraph">
    <w:name w:val="Таблицы (моноширинный)"/>
    <w:basedOn w:val="Style_6"/>
    <w:next w:val="Style_6"/>
    <w:link w:val="Style_37_ch"/>
    <w:pPr>
      <w:widowControl w:val="0"/>
      <w:ind/>
      <w:jc w:val="both"/>
    </w:pPr>
    <w:rPr>
      <w:rFonts w:ascii="Courier New" w:hAnsi="Courier New"/>
      <w:sz w:val="20"/>
    </w:rPr>
  </w:style>
  <w:style w:styleId="Style_37_ch" w:type="character">
    <w:name w:val="Таблицы (моноширинный)"/>
    <w:basedOn w:val="Style_6_ch"/>
    <w:link w:val="Style_37"/>
    <w:rPr>
      <w:rFonts w:ascii="Courier New" w:hAnsi="Courier New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Balloon Text"/>
    <w:basedOn w:val="Style_6"/>
    <w:link w:val="Style_39_ch"/>
    <w:rPr>
      <w:rFonts w:ascii="Tahoma" w:hAnsi="Tahoma"/>
      <w:sz w:val="16"/>
    </w:rPr>
  </w:style>
  <w:style w:styleId="Style_39_ch" w:type="character">
    <w:name w:val="Balloon Text"/>
    <w:basedOn w:val="Style_6_ch"/>
    <w:link w:val="Style_39"/>
    <w:rPr>
      <w:rFonts w:ascii="Tahoma" w:hAnsi="Tahoma"/>
      <w:sz w:val="16"/>
    </w:rPr>
  </w:style>
  <w:style w:styleId="Style_40" w:type="paragraph">
    <w:name w:val="toc 8"/>
    <w:next w:val="Style_6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Гипертекстовая ссылка"/>
    <w:link w:val="Style_41_ch"/>
    <w:rPr>
      <w:color w:val="106BBE"/>
    </w:rPr>
  </w:style>
  <w:style w:styleId="Style_41_ch" w:type="character">
    <w:name w:val="Гипертекстовая ссылка"/>
    <w:link w:val="Style_41"/>
    <w:rPr>
      <w:color w:val="106BBE"/>
    </w:rPr>
  </w:style>
  <w:style w:styleId="Style_42" w:type="paragraph">
    <w:name w:val="Не вступил в силу"/>
    <w:link w:val="Style_42_ch"/>
    <w:rPr>
      <w:shd w:fill="D8EDE8" w:val="clear"/>
    </w:rPr>
  </w:style>
  <w:style w:styleId="Style_42_ch" w:type="character">
    <w:name w:val="Не вступил в силу"/>
    <w:link w:val="Style_42"/>
    <w:rPr>
      <w:shd w:fill="D8EDE8" w:val="clear"/>
    </w:rPr>
  </w:style>
  <w:style w:styleId="Style_43" w:type="paragraph">
    <w:name w:val="ConsTitle"/>
    <w:link w:val="Style_43_ch"/>
    <w:pPr>
      <w:widowControl w:val="0"/>
      <w:ind w:right="19772"/>
    </w:pPr>
    <w:rPr>
      <w:rFonts w:ascii="Arial" w:hAnsi="Arial"/>
      <w:b w:val="1"/>
      <w:sz w:val="16"/>
    </w:rPr>
  </w:style>
  <w:style w:styleId="Style_43_ch" w:type="character">
    <w:name w:val="ConsTitle"/>
    <w:link w:val="Style_43"/>
    <w:rPr>
      <w:rFonts w:ascii="Arial" w:hAnsi="Arial"/>
      <w:b w:val="1"/>
      <w:sz w:val="16"/>
    </w:rPr>
  </w:style>
  <w:style w:styleId="Style_44" w:type="paragraph">
    <w:name w:val="Просмотренная гиперссылка1"/>
    <w:link w:val="Style_44_ch"/>
    <w:rPr>
      <w:color w:val="800080"/>
      <w:u w:val="single"/>
    </w:rPr>
  </w:style>
  <w:style w:styleId="Style_44_ch" w:type="character">
    <w:name w:val="Просмотренная гиперссылка1"/>
    <w:link w:val="Style_44"/>
    <w:rPr>
      <w:color w:val="800080"/>
      <w:u w:val="single"/>
    </w:rPr>
  </w:style>
  <w:style w:styleId="Style_45" w:type="paragraph">
    <w:name w:val="Postan"/>
    <w:basedOn w:val="Style_6"/>
    <w:link w:val="Style_45_ch"/>
    <w:pPr>
      <w:ind/>
      <w:jc w:val="center"/>
    </w:pPr>
  </w:style>
  <w:style w:styleId="Style_45_ch" w:type="character">
    <w:name w:val="Postan"/>
    <w:basedOn w:val="Style_6_ch"/>
    <w:link w:val="Style_45"/>
  </w:style>
  <w:style w:styleId="Style_46" w:type="paragraph">
    <w:name w:val="toc 5"/>
    <w:next w:val="Style_6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Номер страницы1"/>
    <w:basedOn w:val="Style_22"/>
    <w:link w:val="Style_47_ch"/>
  </w:style>
  <w:style w:styleId="Style_47_ch" w:type="character">
    <w:name w:val="Номер страницы1"/>
    <w:basedOn w:val="Style_22_ch"/>
    <w:link w:val="Style_47"/>
  </w:style>
  <w:style w:styleId="Style_48" w:type="paragraph">
    <w:name w:val="Normal (Web)"/>
    <w:basedOn w:val="Style_6"/>
    <w:link w:val="Style_48_ch"/>
    <w:pPr>
      <w:spacing w:after="20" w:before="20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styleId="Style_49" w:type="paragraph">
    <w:name w:val="Body Text"/>
    <w:basedOn w:val="Style_6"/>
    <w:link w:val="Style_49_ch"/>
  </w:style>
  <w:style w:styleId="Style_49_ch" w:type="character">
    <w:name w:val="Body Text"/>
    <w:basedOn w:val="Style_6_ch"/>
    <w:link w:val="Style_49"/>
  </w:style>
  <w:style w:styleId="Style_50" w:type="paragraph">
    <w:name w:val="Subtitle"/>
    <w:basedOn w:val="Style_6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6_ch"/>
    <w:link w:val="Style_50"/>
    <w:rPr>
      <w:b w:val="1"/>
      <w:i w:val="1"/>
    </w:rPr>
  </w:style>
  <w:style w:styleId="Style_51" w:type="paragraph">
    <w:name w:val="Title"/>
    <w:basedOn w:val="Style_6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6_ch"/>
    <w:link w:val="Style_51"/>
    <w:rPr>
      <w:b w:val="1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6_ch"/>
    <w:link w:val="Style_52"/>
    <w:rPr>
      <w:b w:val="1"/>
    </w:rPr>
  </w:style>
  <w:style w:styleId="Style_53" w:type="paragraph">
    <w:name w:val="ConsNonformat"/>
    <w:link w:val="Style_53_ch"/>
    <w:pPr>
      <w:widowControl w:val="0"/>
      <w:ind w:right="19772"/>
    </w:pPr>
    <w:rPr>
      <w:rFonts w:ascii="Courier New" w:hAnsi="Courier New"/>
      <w:sz w:val="28"/>
    </w:rPr>
  </w:style>
  <w:style w:styleId="Style_53_ch" w:type="character">
    <w:name w:val="ConsNonformat"/>
    <w:link w:val="Style_53"/>
    <w:rPr>
      <w:rFonts w:ascii="Courier New" w:hAnsi="Courier New"/>
      <w:sz w:val="28"/>
    </w:rPr>
  </w:style>
  <w:style w:styleId="Style_54" w:type="paragraph">
    <w:name w:val="Основной текст 21"/>
    <w:basedOn w:val="Style_6"/>
    <w:link w:val="Style_54_ch"/>
  </w:style>
  <w:style w:styleId="Style_54_ch" w:type="character">
    <w:name w:val="Основной текст 21"/>
    <w:basedOn w:val="Style_6_ch"/>
    <w:link w:val="Style_54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55" w:type="paragraph">
    <w:name w:val="heading 2"/>
    <w:basedOn w:val="Style_6"/>
    <w:next w:val="Style_6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6_ch"/>
    <w:link w:val="Style_55"/>
    <w:rPr>
      <w:b w:val="1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2023-02-28T13:23:45Z</dcterms:modified>
</cp:coreProperties>
</file>