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30.12.</w:t>
      </w:r>
      <w:r>
        <w:rPr>
          <w:b w:val="0"/>
          <w:sz w:val="28"/>
        </w:rPr>
        <w:t>20</w:t>
      </w:r>
      <w:r>
        <w:rPr>
          <w:b w:val="0"/>
          <w:sz w:val="28"/>
        </w:rPr>
        <w:t>22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183</w:t>
      </w:r>
      <w:r>
        <w:rPr>
          <w:b w:val="0"/>
          <w:sz w:val="28"/>
        </w:rPr>
        <w:t xml:space="preserve"> 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rPr>
          <w:b w:val="1"/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Охрана окружающей среды и рационал</w:t>
      </w:r>
      <w:r>
        <w:rPr>
          <w:sz w:val="28"/>
        </w:rPr>
        <w:t>ь</w:t>
      </w:r>
      <w:r>
        <w:rPr>
          <w:sz w:val="28"/>
        </w:rPr>
        <w:t>ного природопользования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38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Охрана окружающей среды и рационального природопол</w:t>
      </w:r>
      <w:r>
        <w:rPr>
          <w:sz w:val="28"/>
        </w:rPr>
        <w:t>ь</w:t>
      </w:r>
      <w:r>
        <w:rPr>
          <w:sz w:val="28"/>
        </w:rPr>
        <w:t>зования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Охрана окружающей среды и рационального природопользования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0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2000000">
      <w:pPr>
        <w:ind/>
        <w:jc w:val="right"/>
        <w:rPr>
          <w:sz w:val="28"/>
        </w:rPr>
      </w:pPr>
      <w:r>
        <w:rPr>
          <w:color w:val="000000"/>
          <w:sz w:val="24"/>
        </w:rPr>
        <w:t xml:space="preserve">поселения от </w:t>
      </w:r>
      <w:r>
        <w:rPr>
          <w:color w:val="000000"/>
          <w:sz w:val="24"/>
        </w:rPr>
        <w:t>30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12.20</w:t>
      </w:r>
      <w:r>
        <w:rPr>
          <w:color w:val="000000"/>
          <w:sz w:val="24"/>
        </w:rPr>
        <w:t>22</w:t>
      </w:r>
      <w:r>
        <w:rPr>
          <w:color w:val="000000"/>
          <w:sz w:val="24"/>
        </w:rPr>
        <w:t xml:space="preserve"> г. № </w:t>
      </w:r>
      <w:r>
        <w:rPr>
          <w:color w:val="000000"/>
          <w:sz w:val="24"/>
        </w:rPr>
        <w:t>183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3000000">
      <w:pPr>
        <w:ind/>
        <w:jc w:val="right"/>
        <w:rPr>
          <w:sz w:val="28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4000000">
      <w:pPr>
        <w:ind/>
        <w:jc w:val="right"/>
        <w:rPr>
          <w:sz w:val="28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Охрана окружающей </w:t>
      </w:r>
    </w:p>
    <w:p w14:paraId="25000000">
      <w:pPr>
        <w:ind/>
        <w:jc w:val="right"/>
        <w:rPr>
          <w:sz w:val="28"/>
        </w:rPr>
      </w:pPr>
      <w:r>
        <w:rPr>
          <w:rStyle w:val="Style_6_ch"/>
          <w:color w:val="000000"/>
          <w:sz w:val="24"/>
        </w:rPr>
        <w:t>среды и рационал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>ного природопользования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6000000">
      <w:pPr>
        <w:ind/>
        <w:jc w:val="right"/>
        <w:rPr>
          <w:color w:val="000000"/>
          <w:sz w:val="24"/>
        </w:rPr>
      </w:pPr>
    </w:p>
    <w:p w14:paraId="27000000">
      <w:pPr>
        <w:widowControl w:val="0"/>
        <w:ind/>
        <w:jc w:val="center"/>
        <w:rPr>
          <w:sz w:val="24"/>
        </w:rPr>
      </w:pP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9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Охрана окружающей среды и рационального природопользования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A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68"/>
        <w:gridCol w:w="2976"/>
        <w:gridCol w:w="2410"/>
        <w:gridCol w:w="2410"/>
        <w:gridCol w:w="1701"/>
        <w:gridCol w:w="1276"/>
        <w:gridCol w:w="1134"/>
        <w:gridCol w:w="1134"/>
        <w:gridCol w:w="1134"/>
        <w:gridCol w:w="1134"/>
      </w:tblGrid>
      <w:t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9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полнитель,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</w:t>
            </w:r>
            <w:r>
              <w:rPr>
                <w:sz w:val="24"/>
              </w:rPr>
              <w:t xml:space="preserve">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br/>
            </w:r>
          </w:p>
        </w:tc>
        <w:tc>
          <w:tcPr>
            <w:tcW w:type="dxa" w:w="581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1253"/>
          <w:hidden w:val="0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9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ind/>
              <w:jc w:val="left"/>
              <w:rPr>
                <w:sz w:val="28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программа  </w:t>
            </w:r>
            <w:r>
              <w:rPr>
                <w:sz w:val="24"/>
              </w:rPr>
              <w:t>«Охрана окружающей ср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ды и рационально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пользовани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»</w:t>
            </w:r>
            <w:r>
              <w:rPr>
                <w:sz w:val="28"/>
              </w:rPr>
              <w:t xml:space="preserve"> </w:t>
            </w:r>
          </w:p>
          <w:p w14:paraId="43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410"/>
            <w:vMerge w:val="restart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9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 xml:space="preserve">1. </w:t>
            </w:r>
            <w:r>
              <w:rPr>
                <w:sz w:val="24"/>
                <w:highlight w:val="white"/>
              </w:rPr>
              <w:t xml:space="preserve"> Расходы на обеспечение охраны природных терр</w:t>
            </w:r>
            <w:r>
              <w:rPr>
                <w:sz w:val="24"/>
                <w:highlight w:val="white"/>
              </w:rPr>
              <w:t>и</w:t>
            </w:r>
            <w:r>
              <w:rPr>
                <w:sz w:val="24"/>
                <w:highlight w:val="white"/>
              </w:rPr>
              <w:t>торий сельских поселений</w:t>
            </w:r>
          </w:p>
        </w:tc>
        <w:tc>
          <w:tcPr>
            <w:tcW w:type="dxa" w:w="2410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ческой безопасности на территории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00000">
            <w:pPr>
              <w:tabs>
                <w:tab w:leader="none" w:pos="243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F000000">
      <w:pPr>
        <w:widowControl w:val="0"/>
        <w:ind/>
        <w:jc w:val="center"/>
        <w:rPr>
          <w:sz w:val="24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ConsPlusTitle"/>
    <w:link w:val="Style_9_ch"/>
    <w:pPr>
      <w:widowControl w:val="0"/>
      <w:ind/>
    </w:pPr>
    <w:rPr>
      <w:rFonts w:ascii="Arial" w:hAnsi="Arial"/>
      <w:b w:val="1"/>
    </w:rPr>
  </w:style>
  <w:style w:styleId="Style_9_ch" w:type="character">
    <w:name w:val="ConsPlusTitle"/>
    <w:link w:val="Style_9"/>
    <w:rPr>
      <w:rFonts w:ascii="Arial" w:hAnsi="Arial"/>
      <w:b w:val="1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Strong"/>
    <w:link w:val="Style_14_ch"/>
    <w:rPr>
      <w:b w:val="1"/>
    </w:rPr>
  </w:style>
  <w:style w:styleId="Style_14_ch" w:type="character">
    <w:name w:val="Strong"/>
    <w:link w:val="Style_14"/>
    <w:rPr>
      <w:b w:val="1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6_ch"/>
    <w:link w:val="Style_15"/>
    <w:rPr>
      <w:rFonts w:ascii="Cambria" w:hAnsi="Cambria"/>
      <w:b w:val="1"/>
      <w:sz w:val="26"/>
    </w:rPr>
  </w:style>
  <w:style w:styleId="Style_16" w:type="paragraph">
    <w:name w:val="Balloon Text"/>
    <w:basedOn w:val="Style_6"/>
    <w:link w:val="Style_16_ch"/>
    <w:rPr>
      <w:rFonts w:ascii="Tahoma" w:hAnsi="Tahoma"/>
      <w:sz w:val="16"/>
    </w:rPr>
  </w:style>
  <w:style w:styleId="Style_16_ch" w:type="character">
    <w:name w:val="Balloon Text"/>
    <w:basedOn w:val="Style_6_ch"/>
    <w:link w:val="Style_16"/>
    <w:rPr>
      <w:rFonts w:ascii="Tahoma" w:hAnsi="Tahoma"/>
      <w:sz w:val="16"/>
    </w:rPr>
  </w:style>
  <w:style w:styleId="Style_17" w:type="paragraph">
    <w:name w:val="Отчетный"/>
    <w:basedOn w:val="Style_6"/>
    <w:link w:val="Style_17_ch"/>
    <w:pPr>
      <w:spacing w:after="120" w:line="360" w:lineRule="auto"/>
      <w:ind w:firstLine="720" w:left="0"/>
      <w:jc w:val="both"/>
    </w:pPr>
    <w:rPr>
      <w:sz w:val="26"/>
    </w:rPr>
  </w:style>
  <w:style w:styleId="Style_17_ch" w:type="character">
    <w:name w:val="Отчетный"/>
    <w:basedOn w:val="Style_6_ch"/>
    <w:link w:val="Style_17"/>
    <w:rPr>
      <w:sz w:val="26"/>
    </w:rPr>
  </w:style>
  <w:style w:styleId="Style_18" w:type="paragraph">
    <w:name w:val="Знак11"/>
    <w:basedOn w:val="Style_6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1"/>
    <w:basedOn w:val="Style_6_ch"/>
    <w:link w:val="Style_18"/>
    <w:rPr>
      <w:rFonts w:ascii="Tahoma" w:hAnsi="Tahoma"/>
    </w:rPr>
  </w:style>
  <w:style w:styleId="Style_19" w:type="paragraph">
    <w:name w:val="List Paragraph"/>
    <w:basedOn w:val="Style_6"/>
    <w:link w:val="Style_19_ch"/>
    <w:pPr>
      <w:ind w:firstLine="0" w:left="720"/>
    </w:pPr>
  </w:style>
  <w:style w:styleId="Style_19_ch" w:type="character">
    <w:name w:val="List Paragraph"/>
    <w:basedOn w:val="Style_6_ch"/>
    <w:link w:val="Style_19"/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er"/>
    <w:basedOn w:val="Style_6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6_ch"/>
    <w:link w:val="Style_22"/>
  </w:style>
  <w:style w:styleId="Style_23" w:type="paragraph">
    <w:name w:val="Body Text Indent"/>
    <w:basedOn w:val="Style_6"/>
    <w:link w:val="Style_23_ch"/>
    <w:pPr>
      <w:ind w:firstLine="709" w:left="0"/>
      <w:jc w:val="both"/>
    </w:pPr>
  </w:style>
  <w:style w:styleId="Style_23_ch" w:type="character">
    <w:name w:val="Body Text Indent"/>
    <w:basedOn w:val="Style_6_ch"/>
    <w:link w:val="Style_23"/>
  </w:style>
  <w:style w:styleId="Style_24" w:type="paragraph">
    <w:name w:val="heading 5"/>
    <w:next w:val="Style_6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5" w:type="paragraph">
    <w:name w:val="Body Text Indent 3"/>
    <w:basedOn w:val="Style_6"/>
    <w:link w:val="Style_25_ch"/>
    <w:pPr>
      <w:spacing w:after="120"/>
      <w:ind w:firstLine="0" w:left="283"/>
    </w:pPr>
    <w:rPr>
      <w:sz w:val="16"/>
    </w:rPr>
  </w:style>
  <w:style w:styleId="Style_25_ch" w:type="character">
    <w:name w:val="Body Text Indent 3"/>
    <w:basedOn w:val="Style_6_ch"/>
    <w:link w:val="Style_25"/>
    <w:rPr>
      <w:sz w:val="16"/>
    </w:rPr>
  </w:style>
  <w:style w:styleId="Style_26" w:type="paragraph">
    <w:name w:val="heading 1"/>
    <w:basedOn w:val="Style_6"/>
    <w:next w:val="Style_6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6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Normal (Web)"/>
    <w:basedOn w:val="Style_6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Normal (Web)"/>
    <w:basedOn w:val="Style_6_ch"/>
    <w:link w:val="Style_27"/>
    <w:rPr>
      <w:sz w:val="24"/>
    </w:rPr>
  </w:style>
  <w:style w:styleId="Style_28" w:type="paragraph">
    <w:name w:val="Гипертекстовая ссылка"/>
    <w:link w:val="Style_28_ch"/>
    <w:rPr>
      <w:color w:val="000000"/>
      <w:sz w:val="26"/>
    </w:rPr>
  </w:style>
  <w:style w:styleId="Style_28_ch" w:type="character">
    <w:name w:val="Гипертекстовая ссылка"/>
    <w:link w:val="Style_28"/>
    <w:rPr>
      <w:color w:val="000000"/>
      <w:sz w:val="26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6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Основной текст5"/>
    <w:basedOn w:val="Style_6"/>
    <w:link w:val="Style_33_ch"/>
    <w:pPr>
      <w:widowControl w:val="0"/>
      <w:spacing w:line="202" w:lineRule="exact"/>
      <w:ind/>
    </w:pPr>
    <w:rPr>
      <w:sz w:val="18"/>
    </w:rPr>
  </w:style>
  <w:style w:styleId="Style_33_ch" w:type="character">
    <w:name w:val="Основной текст5"/>
    <w:basedOn w:val="Style_6_ch"/>
    <w:link w:val="Style_33"/>
    <w:rPr>
      <w:sz w:val="18"/>
    </w:rPr>
  </w:style>
  <w:style w:styleId="Style_34" w:type="paragraph">
    <w:name w:val="No Spacing"/>
    <w:link w:val="Style_34_ch"/>
    <w:rPr>
      <w:rFonts w:ascii="Calibri" w:hAnsi="Calibri"/>
      <w:sz w:val="22"/>
    </w:rPr>
  </w:style>
  <w:style w:styleId="Style_34_ch" w:type="character">
    <w:name w:val="No Spacing"/>
    <w:link w:val="Style_34"/>
    <w:rPr>
      <w:rFonts w:ascii="Calibri" w:hAnsi="Calibri"/>
      <w:sz w:val="22"/>
    </w:rPr>
  </w:style>
  <w:style w:styleId="Style_35" w:type="paragraph">
    <w:name w:val="Body Text"/>
    <w:basedOn w:val="Style_6"/>
    <w:link w:val="Style_35_ch"/>
  </w:style>
  <w:style w:styleId="Style_35_ch" w:type="character">
    <w:name w:val="Body Text"/>
    <w:basedOn w:val="Style_6_ch"/>
    <w:link w:val="Style_35"/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Body text"/>
    <w:link w:val="Style_37_ch"/>
    <w:rPr>
      <w:rFonts w:ascii="Book Antiqua" w:hAnsi="Book Antiqua"/>
      <w:color w:val="000000"/>
      <w:spacing w:val="0"/>
      <w:sz w:val="29"/>
      <w:u w:val="none"/>
    </w:rPr>
  </w:style>
  <w:style w:styleId="Style_37_ch" w:type="character">
    <w:name w:val="Body text"/>
    <w:link w:val="Style_37"/>
    <w:rPr>
      <w:rFonts w:ascii="Book Antiqua" w:hAnsi="Book Antiqua"/>
      <w:color w:val="000000"/>
      <w:spacing w:val="0"/>
      <w:sz w:val="29"/>
      <w:u w:val="none"/>
    </w:rPr>
  </w:style>
  <w:style w:styleId="Style_38" w:type="paragraph">
    <w:name w:val="toc 9"/>
    <w:next w:val="Style_6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9" w:type="paragraph">
    <w:name w:val="Postan"/>
    <w:basedOn w:val="Style_6"/>
    <w:link w:val="Style_39_ch"/>
    <w:pPr>
      <w:ind/>
      <w:jc w:val="center"/>
    </w:pPr>
    <w:rPr>
      <w:sz w:val="28"/>
    </w:rPr>
  </w:style>
  <w:style w:styleId="Style_39_ch" w:type="character">
    <w:name w:val="Postan"/>
    <w:basedOn w:val="Style_6_ch"/>
    <w:link w:val="Style_39"/>
    <w:rPr>
      <w:sz w:val="28"/>
    </w:rPr>
  </w:style>
  <w:style w:styleId="Style_40" w:type="paragraph">
    <w:name w:val="toc 8"/>
    <w:next w:val="Style_6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Знак1"/>
    <w:basedOn w:val="Style_6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"/>
    <w:basedOn w:val="Style_6_ch"/>
    <w:link w:val="Style_41"/>
    <w:rPr>
      <w:rFonts w:ascii="Tahoma" w:hAnsi="Tahoma"/>
    </w:rPr>
  </w:style>
  <w:style w:styleId="Style_42" w:type="paragraph">
    <w:name w:val="toc 5"/>
    <w:next w:val="Style_6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Нормальный (таблица)"/>
    <w:basedOn w:val="Style_6"/>
    <w:next w:val="Style_6"/>
    <w:link w:val="Style_43_ch"/>
    <w:pPr>
      <w:widowControl w:val="0"/>
      <w:ind/>
      <w:jc w:val="both"/>
    </w:pPr>
    <w:rPr>
      <w:rFonts w:ascii="Arial" w:hAnsi="Arial"/>
      <w:sz w:val="24"/>
    </w:rPr>
  </w:style>
  <w:style w:styleId="Style_43_ch" w:type="character">
    <w:name w:val="Нормальный (таблица)"/>
    <w:basedOn w:val="Style_6_ch"/>
    <w:link w:val="Style_43"/>
    <w:rPr>
      <w:rFonts w:ascii="Arial" w:hAnsi="Arial"/>
      <w:sz w:val="24"/>
    </w:rPr>
  </w:style>
  <w:style w:styleId="Style_44" w:type="paragraph">
    <w:name w:val="Основной текст1"/>
    <w:link w:val="Style_44_ch"/>
    <w:rPr>
      <w:rFonts w:ascii="Courier New" w:hAnsi="Courier New"/>
      <w:color w:val="000000"/>
      <w:spacing w:val="0"/>
      <w:sz w:val="18"/>
      <w:highlight w:val="white"/>
    </w:rPr>
  </w:style>
  <w:style w:styleId="Style_44_ch" w:type="character">
    <w:name w:val="Основной текст1"/>
    <w:link w:val="Style_44"/>
    <w:rPr>
      <w:rFonts w:ascii="Courier New" w:hAnsi="Courier New"/>
      <w:color w:val="000000"/>
      <w:spacing w:val="0"/>
      <w:sz w:val="18"/>
      <w:highlight w:val="white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5" w:type="paragraph">
    <w:name w:val="ConsPlusNonformat"/>
    <w:link w:val="Style_45_ch"/>
    <w:rPr>
      <w:rFonts w:ascii="Courier New" w:hAnsi="Courier New"/>
    </w:rPr>
  </w:style>
  <w:style w:styleId="Style_45_ch" w:type="character">
    <w:name w:val="ConsPlusNonformat"/>
    <w:link w:val="Style_45"/>
    <w:rPr>
      <w:rFonts w:ascii="Courier New" w:hAnsi="Courier New"/>
    </w:rPr>
  </w:style>
  <w:style w:styleId="Style_46" w:type="paragraph">
    <w:name w:val="No Spacing"/>
    <w:link w:val="Style_46_ch"/>
    <w:rPr>
      <w:rFonts w:ascii="Calibri" w:hAnsi="Calibri"/>
      <w:sz w:val="22"/>
    </w:rPr>
  </w:style>
  <w:style w:styleId="Style_46_ch" w:type="character">
    <w:name w:val="No Spacing"/>
    <w:link w:val="Style_46"/>
    <w:rPr>
      <w:rFonts w:ascii="Calibri" w:hAnsi="Calibri"/>
      <w:sz w:val="22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7" w:type="paragraph">
    <w:name w:val="heading 4"/>
    <w:basedOn w:val="Style_6"/>
    <w:next w:val="Style_6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6_ch"/>
    <w:link w:val="Style_47"/>
    <w:rPr>
      <w:rFonts w:ascii="Calibri" w:hAnsi="Calibri"/>
      <w:b w:val="1"/>
      <w:sz w:val="28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2023-02-17T12:15:26Z</dcterms:modified>
</cp:coreProperties>
</file>