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КАГАЛЬНИЦКОГО СЕЛЬСКОГО ПОСЕЛЕНИЯ</w:t>
      </w:r>
    </w:p>
    <w:p w14:paraId="08000000">
      <w:pPr>
        <w:pStyle w:val="Style_4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b w:val="0"/>
          <w:sz w:val="28"/>
        </w:rPr>
      </w:pPr>
      <w:r>
        <w:rPr>
          <w:b w:val="0"/>
          <w:sz w:val="28"/>
        </w:rPr>
        <w:t>06.10.</w:t>
      </w:r>
      <w:r>
        <w:rPr>
          <w:b w:val="0"/>
          <w:sz w:val="28"/>
        </w:rPr>
        <w:t>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года                </w:t>
      </w:r>
      <w:r>
        <w:rPr>
          <w:b w:val="0"/>
          <w:sz w:val="28"/>
        </w:rPr>
        <w:t xml:space="preserve">                      № 1</w:t>
      </w:r>
      <w:r>
        <w:rPr>
          <w:b w:val="0"/>
          <w:sz w:val="28"/>
        </w:rPr>
        <w:t>45</w:t>
      </w:r>
      <w:r>
        <w:rPr>
          <w:b w:val="0"/>
          <w:sz w:val="28"/>
        </w:rPr>
        <w:t xml:space="preserve">                             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C000000">
      <w:pPr>
        <w:rPr>
          <w:b w:val="0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месцев 2022 года</w:t>
      </w:r>
    </w:p>
    <w:p w14:paraId="11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2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№206 «Об утверждении Плана реализации муниципальной программы Кагальницкого сельского поселения «Озеленение территории» на 2022 год», Администрация Кагальницкого сельского поселения,</w:t>
      </w:r>
    </w:p>
    <w:p w14:paraId="13000000">
      <w:pPr>
        <w:pStyle w:val="Style_5"/>
        <w:widowControl w:val="1"/>
        <w:ind/>
        <w:jc w:val="both"/>
        <w:rPr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sz w:val="28"/>
        </w:rPr>
        <w:t>за           9 месяцев</w:t>
      </w:r>
      <w:r>
        <w:rPr>
          <w:sz w:val="28"/>
        </w:rPr>
        <w:t xml:space="preserve"> 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06.10.2022г. № </w:t>
      </w:r>
      <w:r>
        <w:rPr>
          <w:sz w:val="24"/>
        </w:rPr>
        <w:t>145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за 9 месяцев 2022 года»</w:t>
      </w:r>
    </w:p>
    <w:p w14:paraId="29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A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sz w:val="24"/>
        </w:rPr>
        <w:t>за 9 месяцев</w:t>
      </w:r>
      <w:r>
        <w:rPr>
          <w:sz w:val="24"/>
        </w:rPr>
        <w:t xml:space="preserve"> 2022 года»</w:t>
      </w:r>
    </w:p>
    <w:p w14:paraId="2B000000">
      <w:pPr>
        <w:widowControl w:val="0"/>
        <w:ind/>
        <w:rPr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71"/>
        <w:gridCol w:w="2123"/>
        <w:gridCol w:w="1417"/>
        <w:gridCol w:w="1276"/>
        <w:gridCol w:w="1276"/>
        <w:gridCol w:w="1276"/>
        <w:gridCol w:w="1275"/>
        <w:gridCol w:w="1276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1240,0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599,8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640,2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2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посадки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женцев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говора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>
        <w:trPr>
          <w:trHeight w:hRule="atLeast" w:val="200"/>
        </w:trPr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Обрезка и кронирование сухих безжизненных, представляющих опасность населению деревьев 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60</w:t>
            </w: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60</w:t>
            </w:r>
            <w:r>
              <w:rPr>
                <w:sz w:val="24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599,8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200"/>
        </w:trPr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</w:tr>
      <w:tr>
        <w:trPr>
          <w:trHeight w:hRule="atLeast" w:val="20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599,8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640,2</w:t>
            </w:r>
          </w:p>
        </w:tc>
      </w:tr>
    </w:tbl>
    <w:p w14:paraId="7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B000000">
      <w:pPr>
        <w:ind w:firstLine="709" w:left="0"/>
        <w:rPr>
          <w:sz w:val="28"/>
        </w:rPr>
      </w:pPr>
    </w:p>
    <w:sectPr>
      <w:footerReference r:id="rId2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сновной текст1"/>
    <w:link w:val="Style_9_ch"/>
    <w:rPr>
      <w:rFonts w:ascii="Courier New" w:hAnsi="Courier New"/>
      <w:color w:val="000000"/>
      <w:spacing w:val="0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color w:val="000000"/>
      <w:spacing w:val="0"/>
      <w:sz w:val="18"/>
      <w:highlight w:val="white"/>
    </w:rPr>
  </w:style>
  <w:style w:styleId="Style_10" w:type="paragraph">
    <w:name w:val="Body text"/>
    <w:link w:val="Style_10_ch"/>
    <w:rPr>
      <w:rFonts w:ascii="Book Antiqua" w:hAnsi="Book Antiqua"/>
      <w:color w:val="000000"/>
      <w:spacing w:val="0"/>
      <w:sz w:val="29"/>
      <w:u w:val="none"/>
    </w:rPr>
  </w:style>
  <w:style w:styleId="Style_10_ch" w:type="character">
    <w:name w:val="Body text"/>
    <w:link w:val="Style_10"/>
    <w:rPr>
      <w:rFonts w:ascii="Book Antiqua" w:hAnsi="Book Antiqua"/>
      <w:color w:val="000000"/>
      <w:spacing w:val="0"/>
      <w:sz w:val="29"/>
      <w:u w:val="none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4" w:type="paragraph">
    <w:name w:val="Postan"/>
    <w:basedOn w:val="Style_8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8_ch"/>
    <w:link w:val="Style_4"/>
    <w:rPr>
      <w:sz w:val="28"/>
    </w:rPr>
  </w:style>
  <w:style w:styleId="Style_16" w:type="paragraph">
    <w:name w:val="header"/>
    <w:basedOn w:val="Style_8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8_ch"/>
    <w:link w:val="Style_16"/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Normal (Web)"/>
    <w:basedOn w:val="Style_8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8_ch"/>
    <w:link w:val="Style_19"/>
    <w:rPr>
      <w:sz w:val="24"/>
    </w:rPr>
  </w:style>
  <w:style w:styleId="Style_20" w:type="paragraph">
    <w:name w:val="List Paragraph"/>
    <w:basedOn w:val="Style_8"/>
    <w:link w:val="Style_20_ch"/>
    <w:pPr>
      <w:ind w:firstLine="0" w:left="720"/>
    </w:pPr>
  </w:style>
  <w:style w:styleId="Style_20_ch" w:type="character">
    <w:name w:val="List Paragraph"/>
    <w:basedOn w:val="Style_8_ch"/>
    <w:link w:val="Style_20"/>
  </w:style>
  <w:style w:styleId="Style_21" w:type="paragraph">
    <w:name w:val="Основной текст5"/>
    <w:basedOn w:val="Style_8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8_ch"/>
    <w:link w:val="Style_21"/>
    <w:rPr>
      <w:sz w:val="18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22" w:type="paragraph">
    <w:name w:val="Body Text Indent 3"/>
    <w:basedOn w:val="Style_8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8_ch"/>
    <w:link w:val="Style_22"/>
    <w:rPr>
      <w:sz w:val="16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toc 3"/>
    <w:next w:val="Style_8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"/>
    <w:basedOn w:val="Style_8"/>
    <w:link w:val="Style_25_ch"/>
    <w:pPr>
      <w:ind w:firstLine="709" w:left="0"/>
      <w:jc w:val="both"/>
    </w:pPr>
  </w:style>
  <w:style w:styleId="Style_25_ch" w:type="character">
    <w:name w:val="Body Text Indent"/>
    <w:basedOn w:val="Style_8_ch"/>
    <w:link w:val="Style_25"/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Font Style23"/>
    <w:link w:val="Style_27_ch"/>
    <w:rPr>
      <w:rFonts w:ascii="Times New Roman" w:hAnsi="Times New Roman"/>
      <w:sz w:val="22"/>
    </w:rPr>
  </w:style>
  <w:style w:styleId="Style_27_ch" w:type="character">
    <w:name w:val="Font Style23"/>
    <w:link w:val="Style_27"/>
    <w:rPr>
      <w:rFonts w:ascii="Times New Roman" w:hAnsi="Times New Roman"/>
      <w:sz w:val="22"/>
    </w:rPr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8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нак1"/>
    <w:basedOn w:val="Style_8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8_ch"/>
    <w:link w:val="Style_34"/>
    <w:rPr>
      <w:rFonts w:ascii="Tahoma" w:hAnsi="Tahoma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alloon Text"/>
    <w:basedOn w:val="Style_8"/>
    <w:link w:val="Style_39_ch"/>
    <w:rPr>
      <w:rFonts w:ascii="Tahoma" w:hAnsi="Tahoma"/>
      <w:sz w:val="16"/>
    </w:rPr>
  </w:style>
  <w:style w:styleId="Style_39_ch" w:type="character">
    <w:name w:val="Balloon Text"/>
    <w:basedOn w:val="Style_8_ch"/>
    <w:link w:val="Style_39"/>
    <w:rPr>
      <w:rFonts w:ascii="Tahoma" w:hAnsi="Tahoma"/>
      <w:sz w:val="16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Body Text"/>
    <w:basedOn w:val="Style_8"/>
    <w:link w:val="Style_41_ch"/>
  </w:style>
  <w:style w:styleId="Style_41_ch" w:type="character">
    <w:name w:val="Body Text"/>
    <w:basedOn w:val="Style_8_ch"/>
    <w:link w:val="Style_41"/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Отчетный"/>
    <w:basedOn w:val="Style_8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8_ch"/>
    <w:link w:val="Style_43"/>
    <w:rPr>
      <w:sz w:val="26"/>
    </w:rPr>
  </w:style>
  <w:style w:styleId="Style_44" w:type="paragraph">
    <w:name w:val="Subtitle"/>
    <w:basedOn w:val="Style_8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8_ch"/>
    <w:link w:val="Style_44"/>
    <w:rPr>
      <w:b w:val="1"/>
      <w:sz w:val="2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Знак11"/>
    <w:basedOn w:val="Style_8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1"/>
    <w:basedOn w:val="Style_8_ch"/>
    <w:link w:val="Style_46"/>
    <w:rPr>
      <w:rFonts w:ascii="Tahoma" w:hAnsi="Tahoma"/>
    </w:rPr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8_ch"/>
    <w:link w:val="Style_47"/>
    <w:rPr>
      <w:rFonts w:ascii="Cambria" w:hAnsi="Cambria"/>
      <w:b w:val="1"/>
      <w:i w:val="1"/>
      <w:sz w:val="28"/>
    </w:rPr>
  </w:style>
  <w:style w:styleId="Style_48" w:type="paragraph">
    <w:name w:val="Нормальный (таблица)"/>
    <w:basedOn w:val="Style_8"/>
    <w:next w:val="Style_8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8_ch"/>
    <w:link w:val="Style_48"/>
    <w:rPr>
      <w:rFonts w:ascii="Arial" w:hAnsi="Arial"/>
      <w:sz w:val="24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2023-02-14T11:34:18Z</dcterms:modified>
</cp:coreProperties>
</file>