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pStyle w:val="Style_3"/>
        <w:ind/>
        <w:jc w:val="right"/>
        <w:rPr>
          <w:b w:val="1"/>
        </w:rPr>
      </w:pPr>
    </w:p>
    <w:p w14:paraId="05000000">
      <w:pPr>
        <w:ind/>
        <w:jc w:val="center"/>
        <w:rPr>
          <w:sz w:val="24"/>
        </w:rPr>
      </w:pPr>
      <w:r>
        <w:rPr>
          <w:sz w:val="24"/>
        </w:rPr>
        <w:t>РОСТОВСКАЯ ОБЛАСТЬ АЗОВСКИЙ РАЙОН</w:t>
      </w:r>
    </w:p>
    <w:p w14:paraId="06000000">
      <w:pPr>
        <w:ind/>
        <w:jc w:val="center"/>
        <w:rPr>
          <w:sz w:val="24"/>
        </w:rPr>
      </w:pPr>
      <w:r>
        <w:rPr>
          <w:sz w:val="24"/>
        </w:rPr>
        <w:t>МУНИЦИПАЛЬНОЕ ОБРАЗОВАНИЕ</w:t>
      </w:r>
    </w:p>
    <w:p w14:paraId="07000000">
      <w:pPr>
        <w:ind/>
        <w:jc w:val="center"/>
        <w:rPr>
          <w:sz w:val="24"/>
        </w:rPr>
      </w:pPr>
      <w:r>
        <w:rPr>
          <w:sz w:val="24"/>
        </w:rPr>
        <w:t>«КАГАЛЬНИЦКОЕ СЕЛЬСКОЕ ПОСЕЛЕНИЕ»</w:t>
      </w:r>
    </w:p>
    <w:p w14:paraId="08000000">
      <w:pPr>
        <w:ind/>
        <w:jc w:val="center"/>
        <w:rPr>
          <w:sz w:val="24"/>
        </w:rPr>
      </w:pPr>
      <w:r>
        <w:rPr>
          <w:sz w:val="24"/>
        </w:rPr>
        <w:t>АДМИНИСТРАЦИЯ  КАГАЛЬНИЦКОГО СЕЛЬСКОГО ПОСЕЛЕНИЯ</w:t>
      </w:r>
    </w:p>
    <w:p w14:paraId="09000000">
      <w:pPr>
        <w:pStyle w:val="Style_4"/>
        <w:rPr>
          <w:sz w:val="24"/>
        </w:rPr>
      </w:pPr>
    </w:p>
    <w:p w14:paraId="0A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ПОСТАНОВЛЕНИЕ</w:t>
      </w:r>
    </w:p>
    <w:p w14:paraId="0B000000">
      <w:pPr>
        <w:rPr>
          <w:sz w:val="24"/>
        </w:rPr>
      </w:pPr>
    </w:p>
    <w:p w14:paraId="0C000000">
      <w:pPr>
        <w:rPr>
          <w:sz w:val="24"/>
        </w:rPr>
      </w:pPr>
      <w:r>
        <w:rPr>
          <w:b w:val="1"/>
          <w:sz w:val="24"/>
        </w:rPr>
        <w:t>06.10.</w:t>
      </w:r>
      <w:r>
        <w:rPr>
          <w:b w:val="1"/>
          <w:sz w:val="24"/>
        </w:rPr>
        <w:t>202</w:t>
      </w:r>
      <w:r>
        <w:rPr>
          <w:b w:val="1"/>
          <w:sz w:val="24"/>
        </w:rPr>
        <w:t>2</w:t>
      </w:r>
      <w:r>
        <w:rPr>
          <w:b w:val="1"/>
          <w:sz w:val="24"/>
        </w:rPr>
        <w:t xml:space="preserve"> года               </w:t>
      </w:r>
      <w:r>
        <w:rPr>
          <w:b w:val="1"/>
          <w:sz w:val="24"/>
        </w:rPr>
        <w:t xml:space="preserve">                                 №139</w:t>
      </w:r>
      <w:r>
        <w:rPr>
          <w:b w:val="1"/>
          <w:sz w:val="24"/>
        </w:rPr>
        <w:t xml:space="preserve">                                       </w:t>
      </w:r>
      <w:r>
        <w:rPr>
          <w:b w:val="1"/>
          <w:sz w:val="24"/>
        </w:rPr>
        <w:t xml:space="preserve">              </w:t>
      </w:r>
      <w:r>
        <w:rPr>
          <w:b w:val="1"/>
          <w:sz w:val="24"/>
        </w:rPr>
        <w:t xml:space="preserve">  </w:t>
      </w:r>
      <w:r>
        <w:rPr>
          <w:b w:val="1"/>
          <w:sz w:val="24"/>
        </w:rPr>
        <w:t>c</w:t>
      </w:r>
      <w:r>
        <w:rPr>
          <w:b w:val="1"/>
          <w:sz w:val="24"/>
        </w:rPr>
        <w:t>. Кагальник</w:t>
      </w:r>
    </w:p>
    <w:p w14:paraId="0D000000">
      <w:pPr>
        <w:rPr>
          <w:b w:val="1"/>
          <w:sz w:val="28"/>
        </w:rPr>
      </w:pPr>
    </w:p>
    <w:p w14:paraId="0E000000">
      <w:pPr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</w:p>
    <w:p w14:paraId="0F000000">
      <w:pPr>
        <w:rPr>
          <w:sz w:val="28"/>
        </w:rPr>
      </w:pPr>
      <w:r>
        <w:rPr>
          <w:sz w:val="28"/>
        </w:rPr>
        <w:t>р</w:t>
      </w:r>
      <w:r>
        <w:rPr>
          <w:sz w:val="28"/>
        </w:rPr>
        <w:t xml:space="preserve">еализации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</w:p>
    <w:p w14:paraId="10000000">
      <w:pPr>
        <w:rPr>
          <w:sz w:val="28"/>
        </w:rPr>
      </w:pPr>
      <w:r>
        <w:rPr>
          <w:sz w:val="28"/>
        </w:rPr>
        <w:t xml:space="preserve">Кагальницкого сельского поселения </w:t>
      </w:r>
    </w:p>
    <w:p w14:paraId="11000000">
      <w:pPr>
        <w:rPr>
          <w:sz w:val="28"/>
        </w:rPr>
      </w:pPr>
      <w:r>
        <w:rPr>
          <w:sz w:val="28"/>
        </w:rPr>
        <w:t>«</w:t>
      </w:r>
      <w:r>
        <w:rPr>
          <w:sz w:val="28"/>
        </w:rPr>
        <w:t>Участие в предупреждении и ликвидации</w:t>
      </w:r>
    </w:p>
    <w:p w14:paraId="12000000">
      <w:pPr>
        <w:rPr>
          <w:sz w:val="28"/>
        </w:rPr>
      </w:pPr>
      <w:r>
        <w:rPr>
          <w:sz w:val="28"/>
        </w:rPr>
        <w:t xml:space="preserve"> последствий чрезвычайных ситуаций </w:t>
      </w:r>
    </w:p>
    <w:p w14:paraId="13000000">
      <w:pPr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границах </w:t>
      </w:r>
      <w:r>
        <w:rPr>
          <w:sz w:val="28"/>
        </w:rPr>
        <w:t xml:space="preserve"> поселения, пожарной </w:t>
      </w:r>
    </w:p>
    <w:p w14:paraId="14000000">
      <w:pPr>
        <w:rPr>
          <w:sz w:val="28"/>
        </w:rPr>
      </w:pPr>
      <w:r>
        <w:rPr>
          <w:sz w:val="28"/>
        </w:rPr>
        <w:t>безопасн</w:t>
      </w:r>
      <w:r>
        <w:rPr>
          <w:sz w:val="28"/>
        </w:rPr>
        <w:t>о</w:t>
      </w:r>
      <w:r>
        <w:rPr>
          <w:sz w:val="28"/>
        </w:rPr>
        <w:t>сти</w:t>
      </w:r>
      <w:r>
        <w:rPr>
          <w:sz w:val="28"/>
        </w:rPr>
        <w:t xml:space="preserve"> 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за 9 месяцев 2022 года</w:t>
      </w:r>
    </w:p>
    <w:p w14:paraId="15000000">
      <w:pPr>
        <w:ind w:right="4110"/>
        <w:rPr>
          <w:sz w:val="28"/>
        </w:rPr>
      </w:pPr>
    </w:p>
    <w:p w14:paraId="16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</w:t>
      </w:r>
      <w:r>
        <w:rPr>
          <w:sz w:val="28"/>
        </w:rPr>
        <w:t>а</w:t>
      </w:r>
      <w:r>
        <w:rPr>
          <w:sz w:val="28"/>
        </w:rPr>
        <w:t>гальницкого сельского поселения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</w:t>
      </w:r>
      <w:r>
        <w:rPr>
          <w:sz w:val="28"/>
        </w:rPr>
        <w:t>а</w:t>
      </w:r>
      <w:r>
        <w:rPr>
          <w:sz w:val="28"/>
        </w:rPr>
        <w:t>ции Кагальницкого сельского поселения от 17.10.2018 г. №41 «Об утверждении Перечня муниципальных программ Кагал</w:t>
      </w:r>
      <w:r>
        <w:rPr>
          <w:sz w:val="28"/>
        </w:rPr>
        <w:t>ь</w:t>
      </w:r>
      <w:r>
        <w:rPr>
          <w:sz w:val="28"/>
        </w:rPr>
        <w:t>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30.12.2021 г. №202 «Об утверждении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 «Участие в предупреждении и ликвидации последствий чрезвычайных ситуаций в границах поселения, пожарной безопасности</w:t>
      </w:r>
      <w:r>
        <w:rPr>
          <w:sz w:val="28"/>
        </w:rPr>
        <w:t>» на 2022 год», Администрация Кагал</w:t>
      </w:r>
      <w:r>
        <w:rPr>
          <w:sz w:val="28"/>
        </w:rPr>
        <w:t>ь</w:t>
      </w:r>
      <w:r>
        <w:rPr>
          <w:sz w:val="28"/>
        </w:rPr>
        <w:t>ницкого сельского поселения,</w:t>
      </w:r>
    </w:p>
    <w:p w14:paraId="17000000">
      <w:pPr>
        <w:pStyle w:val="Style_6"/>
        <w:widowControl w:val="1"/>
        <w:ind/>
        <w:jc w:val="both"/>
        <w:rPr>
          <w:sz w:val="28"/>
        </w:rPr>
      </w:pPr>
    </w:p>
    <w:p w14:paraId="18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                                   </w:t>
      </w:r>
      <w:r>
        <w:rPr>
          <w:b w:val="1"/>
          <w:sz w:val="28"/>
        </w:rPr>
        <w:t xml:space="preserve">          </w:t>
      </w:r>
      <w:r>
        <w:rPr>
          <w:b w:val="1"/>
          <w:sz w:val="28"/>
        </w:rPr>
        <w:t>ПОСТАНОВЛЯЕТ:</w:t>
      </w:r>
    </w:p>
    <w:p w14:paraId="19000000">
      <w:pPr>
        <w:ind w:firstLine="709" w:left="0"/>
        <w:rPr>
          <w:sz w:val="28"/>
        </w:rPr>
      </w:pP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Утвердить отчёт об исполнении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Участие в предупреждении и ликв</w:t>
      </w:r>
      <w:r>
        <w:rPr>
          <w:sz w:val="28"/>
        </w:rPr>
        <w:t>и</w:t>
      </w:r>
      <w:r>
        <w:rPr>
          <w:sz w:val="28"/>
        </w:rPr>
        <w:t>дации последствий чрезвычайных ситуаций в границах  поселения, пожарной безопасности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9 месяцев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 xml:space="preserve">22 </w:t>
      </w:r>
      <w:r>
        <w:rPr>
          <w:sz w:val="28"/>
        </w:rPr>
        <w:t>г</w:t>
      </w:r>
      <w:r>
        <w:rPr>
          <w:sz w:val="28"/>
        </w:rPr>
        <w:t xml:space="preserve">ода, </w:t>
      </w:r>
      <w:r>
        <w:rPr>
          <w:sz w:val="28"/>
        </w:rPr>
        <w:t>согласно приложению № 1.</w:t>
      </w:r>
    </w:p>
    <w:p w14:paraId="1B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C000000">
      <w:pPr>
        <w:ind w:firstLine="567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F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>К.А.Малерян</w:t>
      </w:r>
    </w:p>
    <w:p w14:paraId="20000000">
      <w:pPr>
        <w:tabs>
          <w:tab w:leader="none" w:pos="1000" w:val="left"/>
        </w:tabs>
        <w:ind/>
        <w:jc w:val="both"/>
        <w:rPr>
          <w:sz w:val="24"/>
        </w:rPr>
      </w:pPr>
    </w:p>
    <w:p w14:paraId="21000000">
      <w:pPr>
        <w:tabs>
          <w:tab w:leader="none" w:pos="1000" w:val="left"/>
        </w:tabs>
        <w:ind/>
        <w:jc w:val="both"/>
        <w:rPr>
          <w:sz w:val="24"/>
        </w:rPr>
      </w:pPr>
    </w:p>
    <w:p w14:paraId="22000000">
      <w:pPr>
        <w:tabs>
          <w:tab w:leader="none" w:pos="1000" w:val="left"/>
        </w:tabs>
        <w:ind/>
        <w:jc w:val="both"/>
        <w:rPr>
          <w:sz w:val="24"/>
        </w:rPr>
      </w:pPr>
    </w:p>
    <w:p w14:paraId="23000000">
      <w:pPr>
        <w:pStyle w:val="Style_7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14:paraId="24000000">
      <w:pPr>
        <w:sectPr>
          <w:footerReference r:id="rId2" w:type="default"/>
          <w:pgSz w:h="16840" w:orient="portrait" w:w="11907"/>
          <w:pgMar w:bottom="709" w:footer="720" w:gutter="0" w:header="720" w:left="1276" w:right="567" w:top="284"/>
        </w:sectPr>
      </w:pPr>
    </w:p>
    <w:p w14:paraId="25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26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сельского поселения от 06.10.2022г. №139</w:t>
      </w:r>
    </w:p>
    <w:p w14:paraId="27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8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9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r>
        <w:rPr>
          <w:sz w:val="24"/>
        </w:rPr>
        <w:t xml:space="preserve">«Участие в предупреждении и ликвидации </w:t>
      </w:r>
    </w:p>
    <w:p w14:paraId="2A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последствий чрезвычайных ситуаций в границах поселения, </w:t>
      </w:r>
    </w:p>
    <w:p w14:paraId="2B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пожарной без</w:t>
      </w:r>
      <w:r>
        <w:rPr>
          <w:sz w:val="24"/>
        </w:rPr>
        <w:t>о</w:t>
      </w:r>
      <w:r>
        <w:rPr>
          <w:sz w:val="24"/>
        </w:rPr>
        <w:t>пасности»</w:t>
      </w:r>
      <w:r>
        <w:rPr>
          <w:sz w:val="24"/>
        </w:rPr>
        <w:t xml:space="preserve"> за 9 месяцев 2022 года»</w:t>
      </w:r>
    </w:p>
    <w:p w14:paraId="2C000000">
      <w:pPr>
        <w:widowControl w:val="0"/>
        <w:ind/>
        <w:jc w:val="center"/>
        <w:rPr>
          <w:sz w:val="24"/>
        </w:rPr>
      </w:pPr>
      <w:bookmarkStart w:id="1" w:name="Par1054"/>
      <w:bookmarkEnd w:id="1"/>
      <w:r>
        <w:rPr>
          <w:sz w:val="24"/>
        </w:rPr>
        <w:t>ОТЧЕТ</w:t>
      </w:r>
    </w:p>
    <w:p w14:paraId="2D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об исполнении плана реализации муниципальной программы </w:t>
      </w:r>
      <w:r>
        <w:rPr>
          <w:sz w:val="24"/>
        </w:rPr>
        <w:t xml:space="preserve"> </w:t>
      </w:r>
      <w:r>
        <w:rPr>
          <w:sz w:val="24"/>
        </w:rPr>
        <w:t xml:space="preserve">«Участие в предупреждении и ликвидации последствий чрезвычайных ситуаций в границах поселения, пожарной безопасности» </w:t>
      </w:r>
      <w:r>
        <w:rPr>
          <w:sz w:val="24"/>
        </w:rPr>
        <w:t>за 9 месяцев 2022 года»</w:t>
      </w:r>
    </w:p>
    <w:tbl>
      <w:tblPr>
        <w:tblStyle w:val="Style_8"/>
        <w:tblInd w:type="dxa" w:w="-351"/>
        <w:tblLayout w:type="fixed"/>
        <w:tblCellMar>
          <w:left w:type="dxa" w:w="75"/>
          <w:right w:type="dxa" w:w="75"/>
        </w:tblCellMar>
      </w:tblPr>
      <w:tblGrid>
        <w:gridCol w:w="568"/>
        <w:gridCol w:w="3402"/>
        <w:gridCol w:w="2977"/>
        <w:gridCol w:w="1276"/>
        <w:gridCol w:w="1275"/>
        <w:gridCol w:w="1276"/>
        <w:gridCol w:w="1276"/>
        <w:gridCol w:w="1134"/>
        <w:gridCol w:w="850"/>
        <w:gridCol w:w="1560"/>
      </w:tblGrid>
      <w:tr>
        <w:trPr>
          <w:trHeight w:hRule="atLeast" w:val="573"/>
        </w:trP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bookmarkStart w:id="2" w:name="Par1326"/>
            <w:bookmarkEnd w:id="2"/>
            <w:r>
              <w:rPr>
                <w:sz w:val="24"/>
              </w:rPr>
              <w:t>№ п/п</w:t>
            </w:r>
          </w:p>
        </w:tc>
        <w:tc>
          <w:tcPr>
            <w:tcW w:type="dxa" w:w="34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30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тат </w:t>
            </w:r>
          </w:p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2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зацию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граммы, тыс. рублей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освоенных средств и 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чины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их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воения</w:t>
            </w:r>
          </w:p>
        </w:tc>
      </w:tr>
      <w:tr>
        <w:trPr>
          <w:trHeight w:hRule="atLeast" w:val="720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</w:t>
            </w:r>
          </w:p>
          <w:p w14:paraId="39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четную дату </w:t>
            </w:r>
          </w:p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1 </w:t>
            </w:r>
            <w:r>
              <w:rPr>
                <w:sz w:val="24"/>
              </w:rPr>
              <w:t>«Пожарная бе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опасность»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</w:t>
            </w:r>
            <w:r>
              <w:rPr>
                <w:sz w:val="24"/>
              </w:rPr>
              <w:t xml:space="preserve">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  <w:r>
              <w:rPr>
                <w:sz w:val="24"/>
              </w:rPr>
              <w:t>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  <w:r>
              <w:rPr>
                <w:sz w:val="24"/>
              </w:rPr>
              <w:t>,0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164,0</w:t>
            </w:r>
          </w:p>
        </w:tc>
      </w:tr>
      <w:tr>
        <w:trPr>
          <w:trHeight w:hRule="atLeast" w:val="263"/>
        </w:trP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  </w:t>
            </w:r>
            <w:r>
              <w:rPr>
                <w:sz w:val="24"/>
              </w:rPr>
              <w:t>Мероприятия по обеспечению пожарной безопасности</w:t>
            </w:r>
            <w:r>
              <w:rPr>
                <w:sz w:val="24"/>
              </w:rPr>
              <w:t xml:space="preserve">               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</w:t>
            </w:r>
            <w:r>
              <w:rPr>
                <w:sz w:val="24"/>
              </w:rPr>
              <w:t xml:space="preserve">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защ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щенности от пож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ров </w:t>
            </w:r>
            <w:r>
              <w:rPr>
                <w:sz w:val="24"/>
              </w:rPr>
              <w:t xml:space="preserve">                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продолж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ется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c>
          <w:tcPr>
            <w:tcW w:type="dxa" w:w="568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40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обретени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</w:t>
            </w:r>
            <w:r>
              <w:rPr>
                <w:sz w:val="24"/>
              </w:rPr>
              <w:t xml:space="preserve">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настоящее время в</w:t>
            </w:r>
            <w:r>
              <w:rPr>
                <w:sz w:val="24"/>
              </w:rPr>
              <w:t xml:space="preserve"> приобр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тении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вентря нет необход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мости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продолж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ется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64,0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64,0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64,0</w:t>
            </w:r>
          </w:p>
        </w:tc>
      </w:tr>
      <w:tr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программе</w:t>
            </w:r>
          </w:p>
        </w:tc>
        <w:tc>
          <w:tcPr>
            <w:tcW w:type="dxa" w:w="2977"/>
            <w:tcBorders>
              <w:left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5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  <w:r>
              <w:rPr>
                <w:sz w:val="24"/>
              </w:rPr>
              <w:t>,0</w:t>
            </w:r>
          </w:p>
        </w:tc>
        <w:tc>
          <w:tcPr>
            <w:tcW w:type="dxa" w:w="1134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  <w:r>
              <w:rPr>
                <w:sz w:val="24"/>
              </w:rPr>
              <w:t>,0</w:t>
            </w:r>
          </w:p>
        </w:tc>
        <w:tc>
          <w:tcPr>
            <w:tcW w:type="dxa" w:w="850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60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164,0</w:t>
            </w:r>
          </w:p>
        </w:tc>
      </w:tr>
    </w:tbl>
    <w:p w14:paraId="6E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6F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70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71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72000000">
      <w:pPr>
        <w:widowControl w:val="0"/>
        <w:tabs>
          <w:tab w:leader="none" w:pos="1605" w:val="left"/>
        </w:tabs>
        <w:ind/>
        <w:jc w:val="both"/>
        <w:rPr>
          <w:sz w:val="28"/>
        </w:rPr>
      </w:pPr>
    </w:p>
    <w:p w14:paraId="73000000">
      <w:pPr>
        <w:widowControl w:val="0"/>
        <w:ind/>
        <w:rPr>
          <w:sz w:val="24"/>
        </w:rPr>
      </w:pPr>
    </w:p>
    <w:p w14:paraId="74000000">
      <w:pPr>
        <w:widowControl w:val="0"/>
        <w:tabs>
          <w:tab w:leader="none" w:pos="1605" w:val="left"/>
        </w:tabs>
        <w:ind/>
        <w:jc w:val="both"/>
        <w:rPr>
          <w:sz w:val="24"/>
        </w:rPr>
      </w:pPr>
    </w:p>
    <w:sectPr>
      <w:footerReference r:id="rId1" w:type="default"/>
      <w:pgSz w:h="11907" w:orient="landscape" w:w="16840"/>
      <w:pgMar w:bottom="709" w:footer="720" w:gutter="0" w:header="720" w:left="113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Нормальный (таблица)"/>
    <w:basedOn w:val="Style_9"/>
    <w:next w:val="Style_9"/>
    <w:link w:val="Style_12_ch"/>
    <w:pPr>
      <w:widowControl w:val="0"/>
      <w:ind/>
      <w:jc w:val="both"/>
    </w:pPr>
    <w:rPr>
      <w:rFonts w:ascii="Arial" w:hAnsi="Arial"/>
      <w:sz w:val="24"/>
    </w:rPr>
  </w:style>
  <w:style w:styleId="Style_12_ch" w:type="character">
    <w:name w:val="Нормальный (таблица)"/>
    <w:basedOn w:val="Style_9_ch"/>
    <w:link w:val="Style_12"/>
    <w:rPr>
      <w:rFonts w:ascii="Arial" w:hAnsi="Arial"/>
      <w:sz w:val="24"/>
    </w:rPr>
  </w:style>
  <w:style w:styleId="Style_13" w:type="paragraph">
    <w:name w:val="toc 6"/>
    <w:next w:val="Style_9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9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List Paragraph"/>
    <w:basedOn w:val="Style_9"/>
    <w:link w:val="Style_15_ch"/>
    <w:pPr>
      <w:ind w:firstLine="0" w:left="720"/>
    </w:pPr>
  </w:style>
  <w:style w:styleId="Style_15_ch" w:type="character">
    <w:name w:val="List Paragraph"/>
    <w:basedOn w:val="Style_9_ch"/>
    <w:link w:val="Style_15"/>
  </w:style>
  <w:style w:styleId="Style_16" w:type="paragraph">
    <w:name w:val="heading 3"/>
    <w:basedOn w:val="Style_9"/>
    <w:next w:val="Style_9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9_ch"/>
    <w:link w:val="Style_16"/>
    <w:rPr>
      <w:rFonts w:ascii="Cambria" w:hAnsi="Cambria"/>
      <w:b w:val="1"/>
      <w:sz w:val="26"/>
    </w:rPr>
  </w:style>
  <w:style w:styleId="Style_17" w:type="paragraph">
    <w:name w:val="Гипертекстовая ссылка"/>
    <w:link w:val="Style_17_ch"/>
    <w:rPr>
      <w:color w:val="000000"/>
      <w:sz w:val="26"/>
    </w:rPr>
  </w:style>
  <w:style w:styleId="Style_17_ch" w:type="character">
    <w:name w:val="Гипертекстовая ссылка"/>
    <w:link w:val="Style_17"/>
    <w:rPr>
      <w:color w:val="000000"/>
      <w:sz w:val="26"/>
    </w:rPr>
  </w:style>
  <w:style w:styleId="Style_18" w:type="paragraph">
    <w:name w:val="Body Text Indent 3"/>
    <w:basedOn w:val="Style_9"/>
    <w:link w:val="Style_18_ch"/>
    <w:pPr>
      <w:spacing w:after="120"/>
      <w:ind w:firstLine="0" w:left="283"/>
    </w:pPr>
    <w:rPr>
      <w:sz w:val="16"/>
    </w:rPr>
  </w:style>
  <w:style w:styleId="Style_18_ch" w:type="character">
    <w:name w:val="Body Text Indent 3"/>
    <w:basedOn w:val="Style_9_ch"/>
    <w:link w:val="Style_18"/>
    <w:rPr>
      <w:sz w:val="16"/>
    </w:rPr>
  </w:style>
  <w:style w:styleId="Style_6" w:type="paragraph">
    <w:name w:val="ConsPlusTitle"/>
    <w:link w:val="Style_6_ch"/>
    <w:pPr>
      <w:widowControl w:val="0"/>
      <w:ind/>
    </w:pPr>
    <w:rPr>
      <w:rFonts w:ascii="Arial" w:hAnsi="Arial"/>
      <w:b w:val="1"/>
    </w:rPr>
  </w:style>
  <w:style w:styleId="Style_6_ch" w:type="character">
    <w:name w:val="ConsPlusTitle"/>
    <w:link w:val="Style_6"/>
    <w:rPr>
      <w:rFonts w:ascii="Arial" w:hAnsi="Arial"/>
      <w:b w:val="1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20" w:type="paragraph">
    <w:name w:val="Body Text Indent"/>
    <w:basedOn w:val="Style_9"/>
    <w:link w:val="Style_20_ch"/>
    <w:pPr>
      <w:ind w:firstLine="709" w:left="0"/>
      <w:jc w:val="both"/>
    </w:pPr>
  </w:style>
  <w:style w:styleId="Style_20_ch" w:type="character">
    <w:name w:val="Body Text Indent"/>
    <w:basedOn w:val="Style_9_ch"/>
    <w:link w:val="Style_20"/>
  </w:style>
  <w:style w:styleId="Style_21" w:type="paragraph">
    <w:name w:val="Normal (Web)"/>
    <w:basedOn w:val="Style_9"/>
    <w:link w:val="Style_21_ch"/>
    <w:pPr>
      <w:spacing w:afterAutospacing="on" w:beforeAutospacing="on"/>
      <w:ind/>
    </w:pPr>
    <w:rPr>
      <w:sz w:val="24"/>
    </w:rPr>
  </w:style>
  <w:style w:styleId="Style_21_ch" w:type="character">
    <w:name w:val="Normal (Web)"/>
    <w:basedOn w:val="Style_9_ch"/>
    <w:link w:val="Style_21"/>
    <w:rPr>
      <w:sz w:val="24"/>
    </w:rPr>
  </w:style>
  <w:style w:styleId="Style_22" w:type="paragraph">
    <w:name w:val="Body Text"/>
    <w:basedOn w:val="Style_9"/>
    <w:link w:val="Style_22_ch"/>
  </w:style>
  <w:style w:styleId="Style_22_ch" w:type="character">
    <w:name w:val="Body Text"/>
    <w:basedOn w:val="Style_9_ch"/>
    <w:link w:val="Style_22"/>
  </w:style>
  <w:style w:styleId="Style_23" w:type="paragraph">
    <w:name w:val="Знак11"/>
    <w:basedOn w:val="Style_9"/>
    <w:link w:val="Style_23_ch"/>
    <w:pPr>
      <w:spacing w:afterAutospacing="on" w:beforeAutospacing="on"/>
      <w:ind/>
    </w:pPr>
    <w:rPr>
      <w:rFonts w:ascii="Tahoma" w:hAnsi="Tahoma"/>
    </w:rPr>
  </w:style>
  <w:style w:styleId="Style_23_ch" w:type="character">
    <w:name w:val="Знак11"/>
    <w:basedOn w:val="Style_9_ch"/>
    <w:link w:val="Style_23"/>
    <w:rPr>
      <w:rFonts w:ascii="Tahoma" w:hAnsi="Tahoma"/>
    </w:rPr>
  </w:style>
  <w:style w:styleId="Style_24" w:type="paragraph">
    <w:name w:val="toc 3"/>
    <w:next w:val="Style_9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Body text"/>
    <w:link w:val="Style_25_ch"/>
    <w:rPr>
      <w:rFonts w:ascii="Book Antiqua" w:hAnsi="Book Antiqua"/>
      <w:color w:val="000000"/>
      <w:spacing w:val="0"/>
      <w:sz w:val="29"/>
      <w:u w:val="none"/>
    </w:rPr>
  </w:style>
  <w:style w:styleId="Style_25_ch" w:type="character">
    <w:name w:val="Body text"/>
    <w:link w:val="Style_25"/>
    <w:rPr>
      <w:rFonts w:ascii="Book Antiqua" w:hAnsi="Book Antiqua"/>
      <w:color w:val="000000"/>
      <w:spacing w:val="0"/>
      <w:sz w:val="29"/>
      <w:u w:val="none"/>
    </w:rPr>
  </w:style>
  <w:style w:styleId="Style_26" w:type="paragraph">
    <w:name w:val="header"/>
    <w:basedOn w:val="Style_9"/>
    <w:link w:val="Style_26_ch"/>
    <w:pPr>
      <w:tabs>
        <w:tab w:leader="none" w:pos="4153" w:val="center"/>
        <w:tab w:leader="none" w:pos="8306" w:val="right"/>
      </w:tabs>
      <w:ind/>
    </w:pPr>
  </w:style>
  <w:style w:styleId="Style_26_ch" w:type="character">
    <w:name w:val="header"/>
    <w:basedOn w:val="Style_9_ch"/>
    <w:link w:val="Style_26"/>
  </w:style>
  <w:style w:styleId="Style_27" w:type="paragraph">
    <w:name w:val="heading 5"/>
    <w:next w:val="Style_9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7" w:type="paragraph">
    <w:name w:val="No Spacing"/>
    <w:link w:val="Style_7_ch"/>
    <w:rPr>
      <w:rFonts w:ascii="Calibri" w:hAnsi="Calibri"/>
      <w:sz w:val="22"/>
    </w:rPr>
  </w:style>
  <w:style w:styleId="Style_7_ch" w:type="character">
    <w:name w:val="No Spacing"/>
    <w:link w:val="Style_7"/>
    <w:rPr>
      <w:rFonts w:ascii="Calibri" w:hAnsi="Calibri"/>
      <w:sz w:val="22"/>
    </w:rPr>
  </w:style>
  <w:style w:styleId="Style_28" w:type="paragraph">
    <w:name w:val="Strong"/>
    <w:link w:val="Style_28_ch"/>
    <w:rPr>
      <w:b w:val="1"/>
    </w:rPr>
  </w:style>
  <w:style w:styleId="Style_28_ch" w:type="character">
    <w:name w:val="Strong"/>
    <w:link w:val="Style_28"/>
    <w:rPr>
      <w:b w:val="1"/>
    </w:rPr>
  </w:style>
  <w:style w:styleId="Style_29" w:type="paragraph">
    <w:name w:val="heading 1"/>
    <w:basedOn w:val="Style_9"/>
    <w:next w:val="Style_9"/>
    <w:link w:val="Style_2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9_ch" w:type="character">
    <w:name w:val="heading 1"/>
    <w:basedOn w:val="Style_9_ch"/>
    <w:link w:val="Style_29"/>
    <w:rPr>
      <w:rFonts w:ascii="AG Souvenir" w:hAnsi="AG Souvenir"/>
      <w:b w:val="1"/>
      <w:spacing w:val="38"/>
      <w:sz w:val="28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Основной текст5"/>
    <w:basedOn w:val="Style_9"/>
    <w:link w:val="Style_32_ch"/>
    <w:pPr>
      <w:widowControl w:val="0"/>
      <w:spacing w:line="202" w:lineRule="exact"/>
      <w:ind/>
    </w:pPr>
    <w:rPr>
      <w:sz w:val="18"/>
    </w:rPr>
  </w:style>
  <w:style w:styleId="Style_32_ch" w:type="character">
    <w:name w:val="Основной текст5"/>
    <w:basedOn w:val="Style_9_ch"/>
    <w:link w:val="Style_32"/>
    <w:rPr>
      <w:sz w:val="18"/>
    </w:rPr>
  </w:style>
  <w:style w:styleId="Style_33" w:type="paragraph">
    <w:name w:val="ConsPlusCell"/>
    <w:link w:val="Style_33_ch"/>
    <w:rPr>
      <w:sz w:val="28"/>
    </w:rPr>
  </w:style>
  <w:style w:styleId="Style_33_ch" w:type="character">
    <w:name w:val="ConsPlusCell"/>
    <w:link w:val="Style_33"/>
    <w:rPr>
      <w:sz w:val="28"/>
    </w:rPr>
  </w:style>
  <w:style w:styleId="Style_34" w:type="paragraph">
    <w:name w:val="ConsPlusNonformat"/>
    <w:link w:val="Style_34_ch"/>
    <w:rPr>
      <w:rFonts w:ascii="Courier New" w:hAnsi="Courier New"/>
    </w:rPr>
  </w:style>
  <w:style w:styleId="Style_34_ch" w:type="character">
    <w:name w:val="ConsPlusNonformat"/>
    <w:link w:val="Style_34"/>
    <w:rPr>
      <w:rFonts w:ascii="Courier New" w:hAnsi="Courier New"/>
    </w:rPr>
  </w:style>
  <w:style w:styleId="Style_35" w:type="paragraph">
    <w:name w:val="toc 1"/>
    <w:next w:val="Style_9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ConsPlusNormal"/>
    <w:link w:val="Style_36_ch"/>
    <w:pPr>
      <w:widowControl w:val="0"/>
      <w:ind w:firstLine="720" w:left="0"/>
    </w:pPr>
    <w:rPr>
      <w:rFonts w:ascii="Arial" w:hAnsi="Arial"/>
    </w:rPr>
  </w:style>
  <w:style w:styleId="Style_36_ch" w:type="character">
    <w:name w:val="ConsPlusNormal"/>
    <w:link w:val="Style_36"/>
    <w:rPr>
      <w:rFonts w:ascii="Arial" w:hAnsi="Arial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37" w:type="paragraph">
    <w:name w:val="Balloon Text"/>
    <w:basedOn w:val="Style_9"/>
    <w:link w:val="Style_37_ch"/>
    <w:rPr>
      <w:rFonts w:ascii="Tahoma" w:hAnsi="Tahoma"/>
      <w:sz w:val="16"/>
    </w:rPr>
  </w:style>
  <w:style w:styleId="Style_37_ch" w:type="character">
    <w:name w:val="Balloon Text"/>
    <w:basedOn w:val="Style_9_ch"/>
    <w:link w:val="Style_37"/>
    <w:rPr>
      <w:rFonts w:ascii="Tahoma" w:hAnsi="Tahoma"/>
      <w:sz w:val="16"/>
    </w:rPr>
  </w:style>
  <w:style w:styleId="Style_38" w:type="paragraph">
    <w:name w:val="Header and Footer"/>
    <w:link w:val="Style_38_ch"/>
    <w:pPr>
      <w:spacing w:line="240" w:lineRule="auto"/>
      <w:ind/>
      <w:jc w:val="both"/>
    </w:pPr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39" w:type="paragraph">
    <w:name w:val="Отчетный"/>
    <w:basedOn w:val="Style_9"/>
    <w:link w:val="Style_39_ch"/>
    <w:pPr>
      <w:spacing w:after="120" w:line="360" w:lineRule="auto"/>
      <w:ind w:firstLine="720" w:left="0"/>
      <w:jc w:val="both"/>
    </w:pPr>
    <w:rPr>
      <w:sz w:val="26"/>
    </w:rPr>
  </w:style>
  <w:style w:styleId="Style_39_ch" w:type="character">
    <w:name w:val="Отчетный"/>
    <w:basedOn w:val="Style_9_ch"/>
    <w:link w:val="Style_39"/>
    <w:rPr>
      <w:sz w:val="26"/>
    </w:rPr>
  </w:style>
  <w:style w:styleId="Style_40" w:type="paragraph">
    <w:name w:val="toc 9"/>
    <w:next w:val="Style_9"/>
    <w:link w:val="Style_4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41" w:type="paragraph">
    <w:name w:val="toc 8"/>
    <w:next w:val="Style_9"/>
    <w:link w:val="Style_4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Знак1"/>
    <w:basedOn w:val="Style_9"/>
    <w:link w:val="Style_42_ch"/>
    <w:pPr>
      <w:spacing w:afterAutospacing="on" w:beforeAutospacing="on"/>
      <w:ind/>
    </w:pPr>
    <w:rPr>
      <w:rFonts w:ascii="Tahoma" w:hAnsi="Tahoma"/>
    </w:rPr>
  </w:style>
  <w:style w:styleId="Style_42_ch" w:type="character">
    <w:name w:val="Знак1"/>
    <w:basedOn w:val="Style_9_ch"/>
    <w:link w:val="Style_42"/>
    <w:rPr>
      <w:rFonts w:ascii="Tahoma" w:hAnsi="Tahoma"/>
    </w:rPr>
  </w:style>
  <w:style w:styleId="Style_43" w:type="paragraph">
    <w:name w:val="toc 5"/>
    <w:next w:val="Style_9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Основной текст1"/>
    <w:link w:val="Style_44_ch"/>
    <w:rPr>
      <w:rFonts w:ascii="Courier New" w:hAnsi="Courier New"/>
      <w:color w:val="000000"/>
      <w:spacing w:val="0"/>
      <w:sz w:val="18"/>
      <w:highlight w:val="white"/>
    </w:rPr>
  </w:style>
  <w:style w:styleId="Style_44_ch" w:type="character">
    <w:name w:val="Основной текст1"/>
    <w:link w:val="Style_44"/>
    <w:rPr>
      <w:rFonts w:ascii="Courier New" w:hAnsi="Courier New"/>
      <w:color w:val="000000"/>
      <w:spacing w:val="0"/>
      <w:sz w:val="18"/>
      <w:highlight w:val="white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45" w:type="paragraph">
    <w:name w:val="Subtitle"/>
    <w:basedOn w:val="Style_9"/>
    <w:link w:val="Style_45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5_ch" w:type="character">
    <w:name w:val="Subtitle"/>
    <w:basedOn w:val="Style_9_ch"/>
    <w:link w:val="Style_45"/>
    <w:rPr>
      <w:b w:val="1"/>
      <w:sz w:val="26"/>
    </w:rPr>
  </w:style>
  <w:style w:styleId="Style_3" w:type="paragraph">
    <w:name w:val="Title"/>
    <w:basedOn w:val="Style_9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9_ch"/>
    <w:link w:val="Style_3"/>
    <w:rPr>
      <w:sz w:val="28"/>
    </w:rPr>
  </w:style>
  <w:style w:styleId="Style_46" w:type="paragraph">
    <w:name w:val="heading 4"/>
    <w:basedOn w:val="Style_9"/>
    <w:next w:val="Style_9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9_ch"/>
    <w:link w:val="Style_46"/>
    <w:rPr>
      <w:rFonts w:ascii="Calibri" w:hAnsi="Calibri"/>
      <w:b w:val="1"/>
      <w:sz w:val="28"/>
    </w:rPr>
  </w:style>
  <w:style w:styleId="Style_4" w:type="paragraph">
    <w:name w:val="Postan"/>
    <w:basedOn w:val="Style_9"/>
    <w:link w:val="Style_4_ch"/>
    <w:pPr>
      <w:ind/>
      <w:jc w:val="center"/>
    </w:pPr>
    <w:rPr>
      <w:sz w:val="28"/>
    </w:rPr>
  </w:style>
  <w:style w:styleId="Style_4_ch" w:type="character">
    <w:name w:val="Postan"/>
    <w:basedOn w:val="Style_9_ch"/>
    <w:link w:val="Style_4"/>
    <w:rPr>
      <w:sz w:val="28"/>
    </w:rPr>
  </w:style>
  <w:style w:styleId="Style_47" w:type="paragraph">
    <w:name w:val="No Spacing"/>
    <w:link w:val="Style_47_ch"/>
    <w:rPr>
      <w:rFonts w:ascii="Calibri" w:hAnsi="Calibri"/>
      <w:sz w:val="22"/>
    </w:rPr>
  </w:style>
  <w:style w:styleId="Style_47_ch" w:type="character">
    <w:name w:val="No Spacing"/>
    <w:link w:val="Style_47"/>
    <w:rPr>
      <w:rFonts w:ascii="Calibri" w:hAnsi="Calibri"/>
      <w:sz w:val="22"/>
    </w:rPr>
  </w:style>
  <w:style w:styleId="Style_48" w:type="paragraph">
    <w:name w:val="heading 2"/>
    <w:basedOn w:val="Style_9"/>
    <w:next w:val="Style_9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9_ch"/>
    <w:link w:val="Style_48"/>
    <w:rPr>
      <w:rFonts w:ascii="Cambria" w:hAnsi="Cambria"/>
      <w:b w:val="1"/>
      <w:i w:val="1"/>
      <w:sz w:val="28"/>
    </w:r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2023-02-13T13:07:07Z</dcterms:modified>
</cp:coreProperties>
</file>