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06.10.2022</w:t>
      </w:r>
      <w:r>
        <w:rPr>
          <w:rFonts w:ascii="Times New Roman" w:hAnsi="Times New Roman"/>
          <w:sz w:val="28"/>
        </w:rPr>
        <w:t xml:space="preserve">г.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133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A000000">
      <w:pPr>
        <w:pStyle w:val="Style_2"/>
        <w:rPr>
          <w:rFonts w:ascii="Times New Roman" w:hAnsi="Times New Roman"/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0000000">
      <w:pPr>
        <w:pStyle w:val="Style_2"/>
        <w:rPr>
          <w:rFonts w:ascii="Times New Roman" w:hAnsi="Times New Roman"/>
          <w:sz w:val="28"/>
        </w:rPr>
      </w:pP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5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29 668,1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тыс. </w:t>
      </w:r>
    </w:p>
    <w:p w14:paraId="1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рублей, в том числе по годам реализации Программы:</w:t>
      </w:r>
    </w:p>
    <w:p w14:paraId="1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2570,8</w:t>
      </w:r>
      <w:r>
        <w:rPr>
          <w:rFonts w:ascii="Times New Roman" w:hAnsi="Times New Roman"/>
          <w:sz w:val="28"/>
        </w:rPr>
        <w:t xml:space="preserve"> тыс. руб;</w:t>
      </w:r>
    </w:p>
    <w:p w14:paraId="1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2691,6</w:t>
      </w:r>
      <w:r>
        <w:rPr>
          <w:rFonts w:ascii="Times New Roman" w:hAnsi="Times New Roman"/>
          <w:sz w:val="28"/>
        </w:rPr>
        <w:t xml:space="preserve"> тыс. руб;</w:t>
      </w:r>
    </w:p>
    <w:p w14:paraId="1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3142,5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2820,2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руб.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6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7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29 </w:t>
      </w:r>
      <w:r>
        <w:rPr>
          <w:rFonts w:ascii="Times New Roman" w:hAnsi="Times New Roman"/>
          <w:sz w:val="28"/>
        </w:rPr>
        <w:t>668,1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2570,8</w:t>
      </w:r>
      <w:r>
        <w:rPr>
          <w:rFonts w:ascii="Times New Roman" w:hAnsi="Times New Roman"/>
          <w:sz w:val="28"/>
        </w:rPr>
        <w:t xml:space="preserve"> тыс. руб;</w:t>
      </w:r>
    </w:p>
    <w:p w14:paraId="2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2691,6</w:t>
      </w:r>
      <w:r>
        <w:rPr>
          <w:rFonts w:ascii="Times New Roman" w:hAnsi="Times New Roman"/>
          <w:sz w:val="28"/>
        </w:rPr>
        <w:t xml:space="preserve"> тыс. руб;</w:t>
      </w:r>
    </w:p>
    <w:p w14:paraId="2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3142,5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2820,2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руб.</w:t>
      </w:r>
    </w:p>
    <w:p w14:paraId="34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6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7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29 668,1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2570,8</w:t>
      </w:r>
      <w:r>
        <w:rPr>
          <w:rFonts w:ascii="Times New Roman" w:hAnsi="Times New Roman"/>
          <w:sz w:val="28"/>
        </w:rPr>
        <w:t xml:space="preserve"> тыс. руб;</w:t>
      </w:r>
    </w:p>
    <w:p w14:paraId="3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2691,6</w:t>
      </w:r>
      <w:r>
        <w:rPr>
          <w:rFonts w:ascii="Times New Roman" w:hAnsi="Times New Roman"/>
          <w:sz w:val="28"/>
        </w:rPr>
        <w:t xml:space="preserve"> тыс. руб;</w:t>
      </w:r>
    </w:p>
    <w:p w14:paraId="3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3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3142,5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2820,2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руб.</w:t>
      </w:r>
    </w:p>
    <w:p w14:paraId="4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4C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29 </w:t>
      </w:r>
      <w:r>
        <w:rPr>
          <w:rFonts w:ascii="Times New Roman" w:hAnsi="Times New Roman"/>
          <w:sz w:val="28"/>
        </w:rPr>
        <w:t>668,1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4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2570,8</w:t>
      </w:r>
      <w:r>
        <w:rPr>
          <w:rFonts w:ascii="Times New Roman" w:hAnsi="Times New Roman"/>
          <w:sz w:val="28"/>
        </w:rPr>
        <w:t xml:space="preserve"> тыс. руб;</w:t>
      </w:r>
    </w:p>
    <w:p w14:paraId="4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2691,6</w:t>
      </w:r>
      <w:r>
        <w:rPr>
          <w:rFonts w:ascii="Times New Roman" w:hAnsi="Times New Roman"/>
          <w:sz w:val="28"/>
        </w:rPr>
        <w:t xml:space="preserve"> тыс. руб;</w:t>
      </w:r>
    </w:p>
    <w:p w14:paraId="5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3142,5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2820,2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2104,7 </w:t>
      </w:r>
      <w:r>
        <w:rPr>
          <w:rFonts w:ascii="Times New Roman" w:hAnsi="Times New Roman"/>
          <w:sz w:val="28"/>
        </w:rPr>
        <w:t>тыс. руб.</w:t>
      </w:r>
    </w:p>
    <w:p w14:paraId="5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5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Приложение 7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исключить.</w:t>
      </w:r>
    </w:p>
    <w:p w14:paraId="5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E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2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 от 06.10.2022 №133 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D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94"/>
        <w:gridCol w:w="1766"/>
        <w:gridCol w:w="1522"/>
        <w:gridCol w:w="506"/>
        <w:gridCol w:w="632"/>
        <w:gridCol w:w="1064"/>
        <w:gridCol w:w="401"/>
        <w:gridCol w:w="589"/>
        <w:gridCol w:w="803"/>
        <w:gridCol w:w="807"/>
        <w:gridCol w:w="815"/>
        <w:gridCol w:w="670"/>
        <w:gridCol w:w="683"/>
        <w:gridCol w:w="631"/>
        <w:gridCol w:w="708"/>
        <w:gridCol w:w="631"/>
        <w:gridCol w:w="632"/>
        <w:gridCol w:w="632"/>
        <w:gridCol w:w="633"/>
        <w:gridCol w:w="704"/>
      </w:tblGrid>
      <w:tr>
        <w:trPr>
          <w:tblHeader/>
        </w:trPr>
        <w:tc>
          <w:tcPr>
            <w:tcW w:type="dxa" w:w="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6F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6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5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34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29668,1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3142,5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29668,1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3142,5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9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1309,6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DE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28358,5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2908,8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2942,5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</w:tbl>
    <w:p w14:paraId="ED000000">
      <w:pPr>
        <w:pStyle w:val="Style_2"/>
        <w:rPr>
          <w:rFonts w:ascii="Times New Roman" w:hAnsi="Times New Roman"/>
          <w:sz w:val="28"/>
        </w:rPr>
      </w:pPr>
    </w:p>
    <w:p w14:paraId="E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E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F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F1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F2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F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F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F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0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1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2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4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5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06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14:paraId="1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14:paraId="2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14:paraId="3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14:paraId="4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54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55010000">
      <w:pPr>
        <w:spacing w:line="228" w:lineRule="auto"/>
        <w:ind/>
        <w:rPr>
          <w:rFonts w:ascii="Times New Roman" w:hAnsi="Times New Roman"/>
          <w:sz w:val="24"/>
        </w:rPr>
      </w:pPr>
    </w:p>
    <w:p w14:paraId="56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57010000">
      <w:pPr>
        <w:spacing w:line="228" w:lineRule="auto"/>
        <w:ind/>
        <w:rPr>
          <w:rFonts w:ascii="Times New Roman" w:hAnsi="Times New Roman"/>
          <w:sz w:val="24"/>
        </w:rPr>
      </w:pPr>
    </w:p>
    <w:p w14:paraId="58010000">
      <w:pPr>
        <w:ind/>
        <w:jc w:val="right"/>
        <w:outlineLvl w:val="1"/>
      </w:pPr>
    </w:p>
    <w:p w14:paraId="59010000">
      <w:pPr>
        <w:ind/>
        <w:jc w:val="right"/>
        <w:outlineLvl w:val="1"/>
      </w:pPr>
    </w:p>
    <w:p w14:paraId="5A010000">
      <w:pPr>
        <w:pStyle w:val="Style_2"/>
        <w:rPr>
          <w:rFonts w:ascii="Times New Roman" w:hAnsi="Times New Roman"/>
          <w:sz w:val="24"/>
        </w:rPr>
      </w:pPr>
    </w:p>
    <w:p w14:paraId="5B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Cell"/>
    <w:link w:val="Style_10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ConsPlusCell"/>
    <w:link w:val="Style_10"/>
    <w:rPr>
      <w:rFonts w:ascii="Times New Roman" w:hAnsi="Times New Roman"/>
      <w:sz w:val="28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"/>
    <w:basedOn w:val="Style_5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7_ch" w:type="character">
    <w:name w:val="heading 1"/>
    <w:basedOn w:val="Style_5_ch"/>
    <w:link w:val="Style_17"/>
    <w:rPr>
      <w:rFonts w:ascii="Times New Roman" w:hAnsi="Times New Roman"/>
      <w:sz w:val="4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2023-02-10T11:32:39Z</dcterms:modified>
</cp:coreProperties>
</file>